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F8C56" w14:textId="683E3C8A" w:rsidR="003148F3" w:rsidRPr="00244700" w:rsidRDefault="00FC3353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3GPP TSG-RAN WG2 Meeting#12</w:t>
      </w:r>
      <w:r w:rsidR="00495C9E">
        <w:rPr>
          <w:sz w:val="22"/>
          <w:szCs w:val="22"/>
        </w:rPr>
        <w:t>3</w:t>
      </w:r>
      <w:r w:rsidR="003148F3" w:rsidRPr="00244700">
        <w:rPr>
          <w:sz w:val="22"/>
          <w:szCs w:val="22"/>
        </w:rPr>
        <w:t xml:space="preserve">                                </w:t>
      </w:r>
      <w:r w:rsidR="003148F3" w:rsidRPr="00244700">
        <w:rPr>
          <w:sz w:val="22"/>
          <w:szCs w:val="22"/>
        </w:rPr>
        <w:tab/>
      </w:r>
      <w:r w:rsidR="00197B28" w:rsidRPr="002A12A1">
        <w:rPr>
          <w:sz w:val="22"/>
          <w:szCs w:val="22"/>
        </w:rPr>
        <w:t>R</w:t>
      </w:r>
      <w:r w:rsidR="00197B28">
        <w:rPr>
          <w:sz w:val="22"/>
          <w:szCs w:val="22"/>
        </w:rPr>
        <w:t>2</w:t>
      </w:r>
      <w:r w:rsidR="00197B28" w:rsidRPr="002A12A1">
        <w:rPr>
          <w:sz w:val="22"/>
          <w:szCs w:val="22"/>
        </w:rPr>
        <w:t>-</w:t>
      </w:r>
      <w:r w:rsidR="00A81DF1" w:rsidRPr="00A81DF1">
        <w:rPr>
          <w:sz w:val="22"/>
          <w:szCs w:val="22"/>
        </w:rPr>
        <w:t>2308177</w:t>
      </w:r>
      <w:bookmarkStart w:id="0" w:name="_GoBack"/>
      <w:bookmarkEnd w:id="0"/>
    </w:p>
    <w:p w14:paraId="0CC79F4E" w14:textId="554B4003" w:rsidR="003148F3" w:rsidRPr="00457898" w:rsidRDefault="00495C9E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Toulouse</w:t>
      </w:r>
      <w:r w:rsidR="001D77C0" w:rsidRPr="001D77C0">
        <w:rPr>
          <w:sz w:val="22"/>
          <w:szCs w:val="22"/>
        </w:rPr>
        <w:t xml:space="preserve">, </w:t>
      </w:r>
      <w:r>
        <w:rPr>
          <w:sz w:val="22"/>
          <w:szCs w:val="22"/>
        </w:rPr>
        <w:t>France</w:t>
      </w:r>
      <w:r w:rsidR="001D77C0" w:rsidRPr="001D77C0">
        <w:rPr>
          <w:sz w:val="22"/>
          <w:szCs w:val="22"/>
        </w:rPr>
        <w:t xml:space="preserve">, </w:t>
      </w:r>
      <w:r>
        <w:rPr>
          <w:sz w:val="22"/>
          <w:szCs w:val="22"/>
        </w:rPr>
        <w:t>August</w:t>
      </w:r>
      <w:r w:rsidR="001D77C0" w:rsidRPr="001D77C0">
        <w:rPr>
          <w:sz w:val="22"/>
          <w:szCs w:val="22"/>
        </w:rPr>
        <w:t xml:space="preserve"> 2</w:t>
      </w:r>
      <w:r>
        <w:rPr>
          <w:sz w:val="22"/>
          <w:szCs w:val="22"/>
        </w:rPr>
        <w:t>1</w:t>
      </w:r>
      <w:r w:rsidR="001D77C0" w:rsidRPr="001D77C0">
        <w:rPr>
          <w:sz w:val="22"/>
          <w:szCs w:val="22"/>
        </w:rPr>
        <w:t>-2</w:t>
      </w:r>
      <w:r>
        <w:rPr>
          <w:sz w:val="22"/>
          <w:szCs w:val="22"/>
        </w:rPr>
        <w:t>5</w:t>
      </w:r>
      <w:r w:rsidR="001D77C0" w:rsidRPr="001D77C0">
        <w:rPr>
          <w:sz w:val="22"/>
          <w:szCs w:val="22"/>
        </w:rPr>
        <w:t>, 2023</w:t>
      </w:r>
      <w:r w:rsidR="003148F3" w:rsidRPr="00457898">
        <w:rPr>
          <w:sz w:val="22"/>
          <w:szCs w:val="22"/>
        </w:rPr>
        <w:tab/>
      </w:r>
    </w:p>
    <w:p w14:paraId="61372191" w14:textId="77777777" w:rsidR="003148F3" w:rsidRPr="00457898" w:rsidRDefault="003148F3" w:rsidP="00874126">
      <w:pPr>
        <w:pStyle w:val="3GPPHeader"/>
        <w:snapToGrid w:val="0"/>
        <w:jc w:val="left"/>
        <w:rPr>
          <w:sz w:val="22"/>
          <w:szCs w:val="22"/>
        </w:rPr>
      </w:pPr>
      <w:r w:rsidRPr="00457898">
        <w:rPr>
          <w:sz w:val="22"/>
          <w:szCs w:val="22"/>
        </w:rPr>
        <w:tab/>
      </w:r>
    </w:p>
    <w:p w14:paraId="1B0F944A" w14:textId="748E309C" w:rsidR="003148F3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Agenda item:</w:t>
      </w:r>
      <w:r w:rsidRPr="00457898">
        <w:rPr>
          <w:sz w:val="22"/>
          <w:szCs w:val="22"/>
        </w:rPr>
        <w:tab/>
      </w:r>
      <w:r w:rsidR="00B50B22">
        <w:rPr>
          <w:sz w:val="22"/>
          <w:szCs w:val="22"/>
        </w:rPr>
        <w:t>5</w:t>
      </w:r>
      <w:r w:rsidR="00C21737">
        <w:rPr>
          <w:sz w:val="22"/>
          <w:szCs w:val="22"/>
        </w:rPr>
        <w:t>.</w:t>
      </w:r>
      <w:r w:rsidR="00B50B22">
        <w:rPr>
          <w:sz w:val="22"/>
          <w:szCs w:val="22"/>
        </w:rPr>
        <w:t>1</w:t>
      </w:r>
      <w:r w:rsidR="00C21737">
        <w:rPr>
          <w:sz w:val="22"/>
          <w:szCs w:val="22"/>
        </w:rPr>
        <w:t>.</w:t>
      </w:r>
      <w:r w:rsidR="00B50B22">
        <w:rPr>
          <w:sz w:val="22"/>
          <w:szCs w:val="22"/>
        </w:rPr>
        <w:t>3.1</w:t>
      </w:r>
    </w:p>
    <w:p w14:paraId="3FB8A1D7" w14:textId="53ACE84C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Source: </w:t>
      </w:r>
      <w:r w:rsidRPr="00457898">
        <w:tab/>
      </w:r>
      <w:r w:rsidR="00965EF4">
        <w:rPr>
          <w:sz w:val="22"/>
          <w:szCs w:val="22"/>
        </w:rPr>
        <w:t>Google</w:t>
      </w:r>
      <w:r w:rsidR="00874126">
        <w:rPr>
          <w:sz w:val="22"/>
          <w:szCs w:val="22"/>
        </w:rPr>
        <w:t xml:space="preserve"> Inc.</w:t>
      </w:r>
    </w:p>
    <w:p w14:paraId="29258F79" w14:textId="3625A53B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Title: </w:t>
      </w:r>
      <w:r w:rsidRPr="00457898">
        <w:rPr>
          <w:sz w:val="22"/>
          <w:szCs w:val="22"/>
        </w:rPr>
        <w:tab/>
      </w:r>
      <w:r w:rsidR="00FB741A" w:rsidRPr="00FB741A">
        <w:rPr>
          <w:sz w:val="22"/>
          <w:szCs w:val="22"/>
        </w:rPr>
        <w:t>On the Absence of the DMRS Configuration for PUSCH</w:t>
      </w:r>
    </w:p>
    <w:p w14:paraId="20FDCAAF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Document for:</w:t>
      </w:r>
      <w:r w:rsidRPr="00457898">
        <w:rPr>
          <w:sz w:val="22"/>
          <w:szCs w:val="22"/>
        </w:rPr>
        <w:tab/>
        <w:t>Discussion and Decision</w:t>
      </w:r>
    </w:p>
    <w:p w14:paraId="4355581E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Introduction</w:t>
      </w:r>
    </w:p>
    <w:p w14:paraId="2B9FC320" w14:textId="5D0F3B64" w:rsidR="00595DF9" w:rsidRDefault="00E75C96" w:rsidP="00595DF9">
      <w:pPr>
        <w:spacing w:after="240"/>
      </w:pPr>
      <w:bookmarkStart w:id="1" w:name="_Hlk66110521"/>
      <w:r>
        <w:t xml:space="preserve">The DMRS configuration for a PUSCH transmission can be provided to the UE in the PUSCH-Config IE, but the </w:t>
      </w:r>
      <w:r w:rsidR="002474EA">
        <w:t xml:space="preserve">provision of either the </w:t>
      </w:r>
      <w:r w:rsidR="002474EA" w:rsidRPr="002474EA">
        <w:rPr>
          <w:i/>
        </w:rPr>
        <w:t>dmrs-UplinkForPUSCH-MappingTypeA</w:t>
      </w:r>
      <w:r w:rsidR="002474EA">
        <w:t xml:space="preserve"> or the </w:t>
      </w:r>
      <w:r w:rsidR="002474EA" w:rsidRPr="002474EA">
        <w:rPr>
          <w:i/>
        </w:rPr>
        <w:t>dmrs-UplinkForPUSCH-MappingType</w:t>
      </w:r>
      <w:r w:rsidR="002474EA">
        <w:rPr>
          <w:i/>
        </w:rPr>
        <w:t>B</w:t>
      </w:r>
      <w:r>
        <w:t xml:space="preserve"> </w:t>
      </w:r>
      <w:r w:rsidR="002474EA">
        <w:t xml:space="preserve">IE </w:t>
      </w:r>
      <w:r>
        <w:t xml:space="preserve">is optional </w:t>
      </w:r>
      <w:r w:rsidR="009A532F">
        <w:t xml:space="preserve">with </w:t>
      </w:r>
      <w:r w:rsidR="00AC48F5">
        <w:t xml:space="preserve">the </w:t>
      </w:r>
      <w:r w:rsidR="009A532F">
        <w:t xml:space="preserve">Need code “Need M”, </w:t>
      </w:r>
      <w:r w:rsidR="00597965">
        <w:t>as shown in the</w:t>
      </w:r>
      <w:r>
        <w:t xml:space="preserve"> following ASN.1</w:t>
      </w:r>
      <w:r w:rsidR="002474EA">
        <w:t xml:space="preserve"> code for</w:t>
      </w:r>
      <w:r w:rsidR="005857E3">
        <w:t xml:space="preserve"> the</w:t>
      </w:r>
      <w:r w:rsidR="002474EA">
        <w:t xml:space="preserve"> PUSCH-Config</w:t>
      </w:r>
      <w:r w:rsidR="005857E3">
        <w:t xml:space="preserve"> IE.</w:t>
      </w:r>
    </w:p>
    <w:p w14:paraId="0362AAEB" w14:textId="4D884B08" w:rsidR="00595DF9" w:rsidRPr="00595DF9" w:rsidRDefault="00595DF9" w:rsidP="00595D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595DF9">
        <w:rPr>
          <w:rFonts w:ascii="Courier New" w:eastAsia="Times New Roman" w:hAnsi="Courier New" w:cs="Times New Roman"/>
          <w:noProof/>
          <w:sz w:val="16"/>
          <w:lang w:val="en-GB" w:eastAsia="en-GB"/>
        </w:rPr>
        <w:t>PUSCH-C</w:t>
      </w:r>
      <w:r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onfig ::=                 </w:t>
      </w:r>
      <w:r w:rsidRPr="00595DF9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</w:t>
      </w:r>
      <w:r w:rsidRPr="00595DF9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SEQUENCE</w:t>
      </w:r>
      <w:r w:rsidRPr="00595DF9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{</w:t>
      </w:r>
    </w:p>
    <w:p w14:paraId="7B439A69" w14:textId="55E1298B" w:rsidR="00595DF9" w:rsidRPr="00595DF9" w:rsidRDefault="00595DF9" w:rsidP="00595D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</w:pPr>
      <w:r w:rsidRPr="00595DF9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   dataScra</w:t>
      </w:r>
      <w:r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mblingIdentityPUSCH        </w:t>
      </w:r>
      <w:r w:rsidRPr="00595DF9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INTEGER</w:t>
      </w:r>
      <w:r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(0..1023)    </w:t>
      </w:r>
      <w:r>
        <w:rPr>
          <w:rFonts w:ascii="Courier New" w:eastAsia="Times New Roman" w:hAnsi="Courier New" w:cs="Times New Roman"/>
          <w:noProof/>
          <w:sz w:val="16"/>
          <w:lang w:val="en-GB" w:eastAsia="en-GB"/>
        </w:rPr>
        <w:tab/>
      </w:r>
      <w:r>
        <w:rPr>
          <w:rFonts w:ascii="Courier New" w:eastAsia="Times New Roman" w:hAnsi="Courier New" w:cs="Times New Roman"/>
          <w:noProof/>
          <w:sz w:val="16"/>
          <w:lang w:val="en-GB" w:eastAsia="en-GB"/>
        </w:rPr>
        <w:tab/>
      </w:r>
      <w:r>
        <w:rPr>
          <w:rFonts w:ascii="Courier New" w:eastAsia="Times New Roman" w:hAnsi="Courier New" w:cs="Times New Roman"/>
          <w:noProof/>
          <w:sz w:val="16"/>
          <w:lang w:val="en-GB" w:eastAsia="en-GB"/>
        </w:rPr>
        <w:tab/>
        <w:t xml:space="preserve">   </w:t>
      </w:r>
      <w:r w:rsidRPr="00595DF9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OPTIONAL</w:t>
      </w:r>
      <w:r w:rsidRPr="00595DF9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,   </w:t>
      </w:r>
      <w:r w:rsidRPr="00595DF9"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  <w:t>-- Need S</w:t>
      </w:r>
    </w:p>
    <w:p w14:paraId="6B87B251" w14:textId="3E189396" w:rsidR="00595DF9" w:rsidRPr="00595DF9" w:rsidRDefault="00595DF9" w:rsidP="00595D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</w:pPr>
      <w:r w:rsidRPr="00595DF9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   txConfig</w:t>
      </w:r>
      <w:r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                          </w:t>
      </w:r>
      <w:r w:rsidRPr="00595DF9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ENUMERATED</w:t>
      </w:r>
      <w:r w:rsidRPr="00595DF9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{codebook, nonCodebook}  </w:t>
      </w:r>
      <w:r w:rsidRPr="00595DF9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OPTIONAL</w:t>
      </w:r>
      <w:r w:rsidRPr="00595DF9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,   </w:t>
      </w:r>
      <w:r w:rsidRPr="00595DF9"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  <w:t>-- Need S</w:t>
      </w:r>
    </w:p>
    <w:p w14:paraId="4FD0B726" w14:textId="167FA0EA" w:rsidR="00595DF9" w:rsidRPr="00595DF9" w:rsidRDefault="00595DF9" w:rsidP="00595D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</w:pPr>
      <w:r w:rsidRPr="00595DF9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   dmrs-Upl</w:t>
      </w:r>
      <w:r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inkForPUSCH-MappingTypeA   </w:t>
      </w:r>
      <w:r w:rsidRPr="00595DF9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SetupRelease { DMRS-UplinkConfig }  </w:t>
      </w:r>
      <w:r w:rsidRPr="00595DF9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OPTIONAL</w:t>
      </w:r>
      <w:r w:rsidRPr="00595DF9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,   </w:t>
      </w:r>
      <w:r w:rsidRPr="00595DF9"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  <w:t>-- Need M</w:t>
      </w:r>
    </w:p>
    <w:p w14:paraId="150F1209" w14:textId="7FC93706" w:rsidR="00595DF9" w:rsidRDefault="00595DF9" w:rsidP="00595D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77"/>
        <w:jc w:val="left"/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</w:pPr>
      <w:r w:rsidRPr="00595DF9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dmrs-UplinkForPUSCH-MappingTypeB   SetupRelease { DMRS-UplinkConfig }  </w:t>
      </w:r>
      <w:r w:rsidRPr="00595DF9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OPTIONAL</w:t>
      </w:r>
      <w:r w:rsidRPr="00595DF9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,   </w:t>
      </w:r>
      <w:r w:rsidRPr="00595DF9"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  <w:t>-- Need M</w:t>
      </w:r>
    </w:p>
    <w:p w14:paraId="381B0630" w14:textId="2C4C8FA3" w:rsidR="00595DF9" w:rsidRDefault="00595DF9" w:rsidP="00595D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77"/>
        <w:jc w:val="left"/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  <w:t>...</w:t>
      </w:r>
    </w:p>
    <w:p w14:paraId="102F2AD9" w14:textId="7C8B7702" w:rsidR="00595DF9" w:rsidRPr="00595DF9" w:rsidRDefault="00595DF9" w:rsidP="00595D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  <w:t>}</w:t>
      </w:r>
    </w:p>
    <w:p w14:paraId="1B5F4A05" w14:textId="77777777" w:rsidR="009E1809" w:rsidRDefault="009E1809" w:rsidP="00595DF9">
      <w:pPr>
        <w:spacing w:after="240"/>
        <w:rPr>
          <w:lang w:val="en-GB"/>
        </w:rPr>
      </w:pPr>
    </w:p>
    <w:p w14:paraId="3CE84B8C" w14:textId="34EAAD29" w:rsidR="003148F3" w:rsidRPr="002A3F1C" w:rsidRDefault="009F3FB3" w:rsidP="00595DF9">
      <w:pPr>
        <w:spacing w:after="240"/>
        <w:rPr>
          <w:szCs w:val="22"/>
        </w:rPr>
      </w:pPr>
      <w:r>
        <w:rPr>
          <w:lang w:val="en-GB"/>
        </w:rPr>
        <w:t xml:space="preserve">As </w:t>
      </w:r>
      <w:r w:rsidR="006F780C">
        <w:rPr>
          <w:lang w:val="en-GB"/>
        </w:rPr>
        <w:t>3GPP TS 38.331</w:t>
      </w:r>
      <w:r>
        <w:rPr>
          <w:lang w:val="en-GB"/>
        </w:rPr>
        <w:t xml:space="preserve"> </w:t>
      </w:r>
      <w:r w:rsidR="006F780C">
        <w:rPr>
          <w:lang w:val="en-GB"/>
        </w:rPr>
        <w:t xml:space="preserve">[1] </w:t>
      </w:r>
      <w:r>
        <w:rPr>
          <w:lang w:val="en-GB"/>
        </w:rPr>
        <w:t>do</w:t>
      </w:r>
      <w:r w:rsidR="006F780C">
        <w:rPr>
          <w:lang w:val="en-GB"/>
        </w:rPr>
        <w:t>es</w:t>
      </w:r>
      <w:r>
        <w:rPr>
          <w:lang w:val="en-GB"/>
        </w:rPr>
        <w:t xml:space="preserve"> not </w:t>
      </w:r>
      <w:r w:rsidR="00941239">
        <w:rPr>
          <w:lang w:val="en-GB"/>
        </w:rPr>
        <w:t>teach UEs</w:t>
      </w:r>
      <w:r>
        <w:rPr>
          <w:lang w:val="en-GB"/>
        </w:rPr>
        <w:t xml:space="preserve"> how to apply the DMRS configuration for a PUSCH transmission </w:t>
      </w:r>
      <w:r w:rsidR="00941239">
        <w:rPr>
          <w:lang w:val="en-GB"/>
        </w:rPr>
        <w:t>when</w:t>
      </w:r>
      <w:r w:rsidR="00264CDD">
        <w:rPr>
          <w:lang w:val="en-GB"/>
        </w:rPr>
        <w:t xml:space="preserve"> </w:t>
      </w:r>
      <w:r w:rsidR="001F7D9C">
        <w:rPr>
          <w:lang w:val="en-GB"/>
        </w:rPr>
        <w:t xml:space="preserve">the DMRS configuration for that </w:t>
      </w:r>
      <w:r w:rsidR="00826017">
        <w:rPr>
          <w:i/>
          <w:lang w:val="en-GB"/>
        </w:rPr>
        <w:t>PUSCH transmission</w:t>
      </w:r>
      <w:r w:rsidR="00941239">
        <w:rPr>
          <w:lang w:val="en-GB"/>
        </w:rPr>
        <w:t xml:space="preserve"> is absent, different UEs may have different implementations</w:t>
      </w:r>
      <w:r w:rsidR="009E1809">
        <w:rPr>
          <w:lang w:val="en-GB"/>
        </w:rPr>
        <w:t xml:space="preserve"> </w:t>
      </w:r>
      <w:r w:rsidR="00E86EAC">
        <w:rPr>
          <w:lang w:val="en-GB"/>
        </w:rPr>
        <w:t>for</w:t>
      </w:r>
      <w:r w:rsidR="00826017">
        <w:rPr>
          <w:lang w:val="en-GB"/>
        </w:rPr>
        <w:t xml:space="preserve"> such a circumstance</w:t>
      </w:r>
      <w:r w:rsidR="0056514A">
        <w:rPr>
          <w:lang w:val="en-GB"/>
        </w:rPr>
        <w:t xml:space="preserve">, </w:t>
      </w:r>
      <w:r w:rsidR="003348B5">
        <w:rPr>
          <w:lang w:val="en-GB"/>
        </w:rPr>
        <w:t>and hence</w:t>
      </w:r>
      <w:r w:rsidR="0056514A">
        <w:rPr>
          <w:lang w:val="en-GB"/>
        </w:rPr>
        <w:t xml:space="preserve"> the interoperability </w:t>
      </w:r>
      <w:r w:rsidR="003348B5">
        <w:rPr>
          <w:lang w:val="en-GB"/>
        </w:rPr>
        <w:t>problem may occur</w:t>
      </w:r>
      <w:r w:rsidR="0056514A">
        <w:rPr>
          <w:lang w:val="en-GB"/>
        </w:rPr>
        <w:t>.</w:t>
      </w:r>
      <w:r w:rsidR="00941239">
        <w:rPr>
          <w:lang w:val="en-GB"/>
        </w:rPr>
        <w:t xml:space="preserve"> </w:t>
      </w:r>
      <w:r w:rsidR="00F24A60">
        <w:rPr>
          <w:szCs w:val="22"/>
        </w:rPr>
        <w:t xml:space="preserve">This paper </w:t>
      </w:r>
      <w:r w:rsidR="002A135D">
        <w:rPr>
          <w:szCs w:val="22"/>
        </w:rPr>
        <w:t xml:space="preserve">aims to </w:t>
      </w:r>
      <w:r w:rsidR="003348B5">
        <w:rPr>
          <w:szCs w:val="22"/>
        </w:rPr>
        <w:t>address</w:t>
      </w:r>
      <w:r w:rsidR="002A135D">
        <w:rPr>
          <w:szCs w:val="22"/>
        </w:rPr>
        <w:t xml:space="preserve"> the </w:t>
      </w:r>
      <w:r w:rsidR="00DC7561">
        <w:rPr>
          <w:szCs w:val="22"/>
        </w:rPr>
        <w:t>issue</w:t>
      </w:r>
      <w:r w:rsidR="002A135D">
        <w:rPr>
          <w:szCs w:val="22"/>
        </w:rPr>
        <w:t xml:space="preserve"> </w:t>
      </w:r>
      <w:r w:rsidR="00DC7561">
        <w:rPr>
          <w:szCs w:val="22"/>
        </w:rPr>
        <w:t xml:space="preserve">by </w:t>
      </w:r>
      <w:r w:rsidR="0058327C">
        <w:rPr>
          <w:szCs w:val="22"/>
        </w:rPr>
        <w:t xml:space="preserve">first </w:t>
      </w:r>
      <w:r w:rsidR="00DC7561">
        <w:rPr>
          <w:szCs w:val="22"/>
        </w:rPr>
        <w:t xml:space="preserve">analyzing all the possible UE handlings </w:t>
      </w:r>
      <w:r w:rsidR="00F252F7">
        <w:rPr>
          <w:szCs w:val="22"/>
        </w:rPr>
        <w:t>for</w:t>
      </w:r>
      <w:r w:rsidR="00DC7561">
        <w:rPr>
          <w:szCs w:val="22"/>
        </w:rPr>
        <w:t xml:space="preserve"> such </w:t>
      </w:r>
      <w:r w:rsidR="002F7F64">
        <w:rPr>
          <w:szCs w:val="22"/>
        </w:rPr>
        <w:t xml:space="preserve">a </w:t>
      </w:r>
      <w:r w:rsidR="00DC7561">
        <w:rPr>
          <w:szCs w:val="22"/>
        </w:rPr>
        <w:t xml:space="preserve">circumstance, and </w:t>
      </w:r>
      <w:r w:rsidR="0058327C">
        <w:rPr>
          <w:szCs w:val="22"/>
        </w:rPr>
        <w:t xml:space="preserve">then </w:t>
      </w:r>
      <w:r w:rsidR="0022054C">
        <w:rPr>
          <w:szCs w:val="22"/>
        </w:rPr>
        <w:t>proceeding with the corresponding</w:t>
      </w:r>
      <w:r w:rsidR="00DC7561">
        <w:rPr>
          <w:szCs w:val="22"/>
        </w:rPr>
        <w:t xml:space="preserve"> CR to align the UE behaviors </w:t>
      </w:r>
      <w:r w:rsidR="00A54E9E">
        <w:rPr>
          <w:szCs w:val="22"/>
        </w:rPr>
        <w:t xml:space="preserve">with the most </w:t>
      </w:r>
      <w:r w:rsidR="00F745A7">
        <w:rPr>
          <w:szCs w:val="22"/>
        </w:rPr>
        <w:t>agreeable</w:t>
      </w:r>
      <w:r w:rsidR="00A54E9E">
        <w:rPr>
          <w:szCs w:val="22"/>
        </w:rPr>
        <w:t xml:space="preserve"> </w:t>
      </w:r>
      <w:r w:rsidR="00ED3E18">
        <w:rPr>
          <w:szCs w:val="22"/>
        </w:rPr>
        <w:t xml:space="preserve">UE </w:t>
      </w:r>
      <w:r w:rsidR="00A54E9E">
        <w:rPr>
          <w:szCs w:val="22"/>
        </w:rPr>
        <w:t>handling</w:t>
      </w:r>
      <w:r w:rsidR="00DC7561">
        <w:rPr>
          <w:szCs w:val="22"/>
        </w:rPr>
        <w:t>.</w:t>
      </w:r>
      <w:bookmarkEnd w:id="1"/>
    </w:p>
    <w:p w14:paraId="72A10812" w14:textId="2744868F" w:rsidR="00672120" w:rsidRPr="00457898" w:rsidRDefault="00672120" w:rsidP="00672120">
      <w:pPr>
        <w:pStyle w:val="Heading1"/>
        <w:snapToGrid w:val="0"/>
        <w:rPr>
          <w:lang w:val="en-US"/>
        </w:rPr>
      </w:pPr>
      <w:r>
        <w:rPr>
          <w:lang w:val="en-US"/>
        </w:rPr>
        <w:t>Discussion</w:t>
      </w:r>
    </w:p>
    <w:p w14:paraId="7D6105A1" w14:textId="096062B1" w:rsidR="00047F11" w:rsidRDefault="00A37900" w:rsidP="00C52DC5">
      <w:pPr>
        <w:rPr>
          <w:lang w:eastAsia="zh-TW"/>
        </w:rPr>
      </w:pPr>
      <w:r>
        <w:rPr>
          <w:lang w:eastAsia="zh-TW"/>
        </w:rPr>
        <w:t xml:space="preserve">The DMRS configuration for a PUSCH transmission with a specific mapping type contains several child fields such as </w:t>
      </w:r>
      <w:r w:rsidRPr="004374F9">
        <w:rPr>
          <w:i/>
          <w:lang w:eastAsia="zh-TW"/>
        </w:rPr>
        <w:t>dmrs-Type</w:t>
      </w:r>
      <w:r>
        <w:rPr>
          <w:lang w:eastAsia="zh-TW"/>
        </w:rPr>
        <w:t xml:space="preserve">, </w:t>
      </w:r>
      <w:r w:rsidRPr="004374F9">
        <w:rPr>
          <w:i/>
          <w:lang w:eastAsia="zh-TW"/>
        </w:rPr>
        <w:t>dmrs-AdditionalPosition</w:t>
      </w:r>
      <w:r>
        <w:rPr>
          <w:lang w:eastAsia="zh-TW"/>
        </w:rPr>
        <w:t xml:space="preserve">, and </w:t>
      </w:r>
      <w:r w:rsidRPr="004374F9">
        <w:rPr>
          <w:i/>
          <w:lang w:eastAsia="zh-TW"/>
        </w:rPr>
        <w:t>maxLength</w:t>
      </w:r>
      <w:r>
        <w:rPr>
          <w:lang w:eastAsia="zh-TW"/>
        </w:rPr>
        <w:t xml:space="preserve">. Most of these child fields are </w:t>
      </w:r>
      <w:r w:rsidR="001D65F6">
        <w:rPr>
          <w:lang w:eastAsia="zh-TW"/>
        </w:rPr>
        <w:t>optional fie</w:t>
      </w:r>
      <w:r w:rsidR="00047F11">
        <w:rPr>
          <w:lang w:eastAsia="zh-TW"/>
        </w:rPr>
        <w:t>lds with the Need code “Need S”.</w:t>
      </w:r>
    </w:p>
    <w:p w14:paraId="625F49B8" w14:textId="77777777" w:rsidR="00E030C7" w:rsidRPr="00E030C7" w:rsidRDefault="00E030C7" w:rsidP="00E030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E030C7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DMRS-UplinkConfig ::=               </w:t>
      </w:r>
      <w:r w:rsidRPr="00E030C7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SEQUENCE</w:t>
      </w:r>
      <w:r w:rsidRPr="00E030C7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{</w:t>
      </w:r>
    </w:p>
    <w:p w14:paraId="7C9BF49A" w14:textId="345199C3" w:rsidR="00E030C7" w:rsidRPr="00E030C7" w:rsidRDefault="00E030C7" w:rsidP="00E030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</w:pPr>
      <w:r w:rsidRPr="00E030C7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   dmrs-Type                           </w:t>
      </w:r>
      <w:r w:rsidRPr="00E030C7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ENUMERATED</w:t>
      </w:r>
      <w:r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{type2}           </w:t>
      </w:r>
      <w:r w:rsidRPr="00E030C7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OPTIONAL</w:t>
      </w:r>
      <w:r w:rsidRPr="00E030C7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,   </w:t>
      </w:r>
      <w:r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     </w:t>
      </w:r>
      <w:r w:rsidRPr="00E030C7"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  <w:t>-- Need S</w:t>
      </w:r>
    </w:p>
    <w:p w14:paraId="0603B335" w14:textId="44C9283B" w:rsidR="00E030C7" w:rsidRPr="00E030C7" w:rsidRDefault="00E030C7" w:rsidP="00E030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</w:pPr>
      <w:r w:rsidRPr="00E030C7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   dmrs-AdditionalPosition             </w:t>
      </w:r>
      <w:r w:rsidRPr="00E030C7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ENUMERATED</w:t>
      </w:r>
      <w:r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{pos0, pos1, pos3}   </w:t>
      </w:r>
      <w:r w:rsidRPr="00E030C7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OPTIONAL</w:t>
      </w:r>
      <w:r w:rsidRPr="00E030C7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,  </w:t>
      </w:r>
      <w:r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</w:t>
      </w:r>
      <w:r w:rsidRPr="00E030C7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</w:t>
      </w:r>
      <w:r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 </w:t>
      </w:r>
      <w:r w:rsidRPr="00E030C7"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  <w:t>-- Need S</w:t>
      </w:r>
    </w:p>
    <w:p w14:paraId="56FEA416" w14:textId="3C4ACF9E" w:rsidR="00E030C7" w:rsidRPr="00E030C7" w:rsidRDefault="00E030C7" w:rsidP="00E030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</w:pPr>
      <w:r w:rsidRPr="00E030C7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   phaseTrackingRS                     Setu</w:t>
      </w:r>
      <w:r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pRelease { PTRS-UplinkConfig } </w:t>
      </w:r>
      <w:r w:rsidRPr="00E030C7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OPTIONAL</w:t>
      </w:r>
      <w:r w:rsidRPr="00E030C7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,   </w:t>
      </w:r>
      <w:r w:rsidRPr="00E030C7"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  <w:t>-- Need M</w:t>
      </w:r>
    </w:p>
    <w:p w14:paraId="01E9C3CD" w14:textId="7F937859" w:rsidR="00E030C7" w:rsidRDefault="00E030C7" w:rsidP="00E030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77"/>
        <w:jc w:val="left"/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</w:pPr>
      <w:r w:rsidRPr="00E030C7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maxLength                           </w:t>
      </w:r>
      <w:r w:rsidRPr="00E030C7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ENUMERATED</w:t>
      </w:r>
      <w:r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{len2}                  </w:t>
      </w:r>
      <w:r w:rsidRPr="00E030C7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OPTIONAL</w:t>
      </w:r>
      <w:r w:rsidRPr="00E030C7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,   </w:t>
      </w:r>
      <w:r w:rsidRPr="00E030C7"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  <w:t>-- Need S</w:t>
      </w:r>
    </w:p>
    <w:p w14:paraId="6572C8EF" w14:textId="4DC85342" w:rsidR="00E030C7" w:rsidRDefault="00E030C7" w:rsidP="00E030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77"/>
        <w:jc w:val="left"/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  <w:t>...</w:t>
      </w:r>
    </w:p>
    <w:p w14:paraId="192EF753" w14:textId="39D2F7A8" w:rsidR="00E030C7" w:rsidRPr="00E030C7" w:rsidRDefault="00E030C7" w:rsidP="00E030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  <w:t>}</w:t>
      </w:r>
    </w:p>
    <w:p w14:paraId="39C6F86C" w14:textId="77777777" w:rsidR="00813865" w:rsidRDefault="00813865" w:rsidP="00C52DC5">
      <w:pPr>
        <w:rPr>
          <w:lang w:val="en-GB" w:eastAsia="zh-TW"/>
        </w:rPr>
      </w:pPr>
    </w:p>
    <w:p w14:paraId="1B9F738C" w14:textId="1E65A279" w:rsidR="00A37900" w:rsidRDefault="00813865" w:rsidP="00C52DC5">
      <w:pPr>
        <w:rPr>
          <w:lang w:eastAsia="zh-TW"/>
        </w:rPr>
      </w:pPr>
      <w:r>
        <w:rPr>
          <w:lang w:val="en-GB" w:eastAsia="zh-TW"/>
        </w:rPr>
        <w:t xml:space="preserve">Since the DMRS must be configured properly before UE performing a PUSCH transmission, </w:t>
      </w:r>
      <w:r w:rsidR="00DE100D">
        <w:rPr>
          <w:lang w:val="en-GB" w:eastAsia="zh-TW"/>
        </w:rPr>
        <w:t xml:space="preserve">some UE implementations </w:t>
      </w:r>
      <w:r w:rsidR="00DE100D">
        <w:rPr>
          <w:lang w:eastAsia="zh-TW"/>
        </w:rPr>
        <w:t>may</w:t>
      </w:r>
      <w:r w:rsidR="004374F9">
        <w:rPr>
          <w:lang w:eastAsia="zh-TW"/>
        </w:rPr>
        <w:t xml:space="preserve"> apply the default values to these child fields </w:t>
      </w:r>
      <w:r w:rsidR="008B755B">
        <w:rPr>
          <w:lang w:eastAsia="zh-TW"/>
        </w:rPr>
        <w:t xml:space="preserve">(e.g., </w:t>
      </w:r>
      <w:r w:rsidR="008B755B" w:rsidRPr="00813865">
        <w:rPr>
          <w:i/>
          <w:lang w:eastAsia="zh-TW"/>
        </w:rPr>
        <w:t>dmrs-AdditionalPisition</w:t>
      </w:r>
      <w:r w:rsidR="008B755B">
        <w:rPr>
          <w:lang w:eastAsia="zh-TW"/>
        </w:rPr>
        <w:t xml:space="preserve">  = </w:t>
      </w:r>
      <w:r w:rsidRPr="00813865">
        <w:rPr>
          <w:i/>
          <w:lang w:eastAsia="zh-TW"/>
        </w:rPr>
        <w:t>pos2</w:t>
      </w:r>
      <w:r w:rsidR="008B755B">
        <w:rPr>
          <w:lang w:eastAsia="zh-TW"/>
        </w:rPr>
        <w:t xml:space="preserve">) </w:t>
      </w:r>
      <w:r w:rsidR="004374F9">
        <w:rPr>
          <w:lang w:eastAsia="zh-TW"/>
        </w:rPr>
        <w:t xml:space="preserve">when the parent field (i.e., </w:t>
      </w:r>
      <w:r w:rsidR="00D50972" w:rsidRPr="002474EA">
        <w:rPr>
          <w:i/>
        </w:rPr>
        <w:t>dmrs-UplinkForPUSCH-MappingTypeA</w:t>
      </w:r>
      <w:r w:rsidR="00D50972">
        <w:rPr>
          <w:i/>
        </w:rPr>
        <w:t xml:space="preserve"> </w:t>
      </w:r>
      <w:r w:rsidR="00D50972" w:rsidRPr="00D50972">
        <w:t>or</w:t>
      </w:r>
      <w:r w:rsidR="00D50972">
        <w:rPr>
          <w:i/>
        </w:rPr>
        <w:t xml:space="preserve"> dmrs-UplinkForPUSCH-MappingTypeB</w:t>
      </w:r>
      <w:r w:rsidR="004374F9">
        <w:rPr>
          <w:lang w:eastAsia="zh-TW"/>
        </w:rPr>
        <w:t>) is absent</w:t>
      </w:r>
      <w:r w:rsidR="00DE100D">
        <w:rPr>
          <w:lang w:eastAsia="zh-TW"/>
        </w:rPr>
        <w:t xml:space="preserve">. But such implementations are not </w:t>
      </w:r>
      <w:r w:rsidR="00162CAF">
        <w:rPr>
          <w:lang w:eastAsia="zh-TW"/>
        </w:rPr>
        <w:t xml:space="preserve">really </w:t>
      </w:r>
      <w:r w:rsidR="00DE100D">
        <w:rPr>
          <w:lang w:eastAsia="zh-TW"/>
        </w:rPr>
        <w:t xml:space="preserve">supported </w:t>
      </w:r>
      <w:r w:rsidR="004D2246">
        <w:rPr>
          <w:lang w:eastAsia="zh-TW"/>
        </w:rPr>
        <w:t>by</w:t>
      </w:r>
      <w:r w:rsidR="000E1C3E">
        <w:rPr>
          <w:lang w:eastAsia="zh-TW"/>
        </w:rPr>
        <w:t xml:space="preserve"> the following description in section 6.1.2 of TS 38.331</w:t>
      </w:r>
      <w:r w:rsidR="002139C0">
        <w:rPr>
          <w:lang w:eastAsia="zh-TW"/>
        </w:rPr>
        <w:t xml:space="preserve"> [1]</w:t>
      </w:r>
      <w:r w:rsidR="000E1C3E">
        <w:rPr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E1C3E" w14:paraId="5CCF951F" w14:textId="77777777" w:rsidTr="000E1C3E">
        <w:tc>
          <w:tcPr>
            <w:tcW w:w="9350" w:type="dxa"/>
          </w:tcPr>
          <w:p w14:paraId="5835463B" w14:textId="0E37C281" w:rsidR="000E1C3E" w:rsidRPr="000E1C3E" w:rsidRDefault="000E1C3E" w:rsidP="000E1C3E">
            <w:pPr>
              <w:spacing w:after="240"/>
              <w:rPr>
                <w:b/>
                <w:lang w:val="en-GB"/>
              </w:rPr>
            </w:pPr>
            <w:r w:rsidRPr="000E1C3E">
              <w:rPr>
                <w:b/>
                <w:lang w:val="en-GB"/>
              </w:rPr>
              <w:t xml:space="preserve">6.1.2 </w:t>
            </w:r>
            <w:r w:rsidRPr="000E1C3E">
              <w:rPr>
                <w:b/>
              </w:rPr>
              <w:t xml:space="preserve">Need codes and conditions for optional </w:t>
            </w:r>
            <w:r w:rsidR="00260B15">
              <w:rPr>
                <w:b/>
              </w:rPr>
              <w:t xml:space="preserve">downlink </w:t>
            </w:r>
            <w:r w:rsidRPr="000E1C3E">
              <w:rPr>
                <w:b/>
              </w:rPr>
              <w:t>fields</w:t>
            </w:r>
          </w:p>
          <w:p w14:paraId="498C023F" w14:textId="18336DDE" w:rsidR="000E1C3E" w:rsidRDefault="000E1C3E" w:rsidP="000E1C3E">
            <w:pPr>
              <w:spacing w:after="240"/>
              <w:rPr>
                <w:lang w:val="en-GB"/>
              </w:rPr>
            </w:pPr>
            <w:r>
              <w:rPr>
                <w:lang w:val="en-GB"/>
              </w:rPr>
              <w:t>[Text skipped]</w:t>
            </w:r>
          </w:p>
          <w:p w14:paraId="5DDC0599" w14:textId="2D690675" w:rsidR="000E1C3E" w:rsidRDefault="00260B15" w:rsidP="000E1C3E">
            <w:pPr>
              <w:spacing w:after="240"/>
              <w:rPr>
                <w:lang w:eastAsia="zh-TW"/>
              </w:rPr>
            </w:pPr>
            <w:r w:rsidRPr="00260B15">
              <w:rPr>
                <w:lang w:val="en-GB"/>
              </w:rPr>
              <w:lastRenderedPageBreak/>
              <w:t xml:space="preserve">For downlink messages, </w:t>
            </w:r>
            <w:r w:rsidRPr="00260B15">
              <w:rPr>
                <w:b/>
                <w:lang w:val="en-GB"/>
              </w:rPr>
              <w:t>the need codes, conditions and ASN.1 defaults specified for a particular (child) field only apply in case the (parent) field including the particular field is present</w:t>
            </w:r>
            <w:r w:rsidRPr="00260B15">
              <w:rPr>
                <w:lang w:val="en-GB"/>
              </w:rPr>
              <w:t>. Thus, if the parent is absent the UE shall not release the field unless the absence of the parent field implies that.</w:t>
            </w:r>
          </w:p>
        </w:tc>
      </w:tr>
    </w:tbl>
    <w:p w14:paraId="5F5F5ED3" w14:textId="77777777" w:rsidR="000E1C3E" w:rsidRDefault="000E1C3E" w:rsidP="00C52DC5">
      <w:pPr>
        <w:rPr>
          <w:lang w:eastAsia="zh-TW"/>
        </w:rPr>
      </w:pPr>
    </w:p>
    <w:p w14:paraId="74CD3556" w14:textId="368F61C6" w:rsidR="005E0421" w:rsidRPr="00D52DB0" w:rsidRDefault="002139C0" w:rsidP="00D52DB0">
      <w:pPr>
        <w:pStyle w:val="ListParagraph"/>
        <w:ind w:left="0" w:firstLine="0"/>
        <w:contextualSpacing w:val="0"/>
        <w:rPr>
          <w:rFonts w:eastAsiaTheme="minorEastAsia"/>
          <w:szCs w:val="20"/>
          <w:lang w:eastAsia="zh-TW"/>
        </w:rPr>
      </w:pPr>
      <w:r>
        <w:rPr>
          <w:rFonts w:eastAsiaTheme="minorEastAsia"/>
          <w:szCs w:val="20"/>
          <w:lang w:eastAsia="zh-TW"/>
        </w:rPr>
        <w:t xml:space="preserve">Therefore, </w:t>
      </w:r>
      <w:r w:rsidR="00572F4B">
        <w:rPr>
          <w:rFonts w:eastAsiaTheme="minorEastAsia"/>
          <w:szCs w:val="20"/>
          <w:lang w:eastAsia="zh-TW"/>
        </w:rPr>
        <w:t>it is unclear which values the UE shall assign to the child fields of a</w:t>
      </w:r>
      <w:r w:rsidR="008336EF">
        <w:rPr>
          <w:rFonts w:eastAsiaTheme="minorEastAsia"/>
          <w:szCs w:val="20"/>
          <w:lang w:eastAsia="zh-TW"/>
        </w:rPr>
        <w:t>n absent</w:t>
      </w:r>
      <w:r w:rsidR="00572F4B">
        <w:rPr>
          <w:rFonts w:eastAsiaTheme="minorEastAsia"/>
          <w:szCs w:val="20"/>
          <w:lang w:eastAsia="zh-TW"/>
        </w:rPr>
        <w:t xml:space="preserve"> </w:t>
      </w:r>
      <w:r w:rsidR="00572F4B" w:rsidRPr="002474EA">
        <w:rPr>
          <w:i/>
        </w:rPr>
        <w:t>dmrs-UplinkForPUSCH-MappingTypeA</w:t>
      </w:r>
      <w:r w:rsidR="00572F4B" w:rsidRPr="00572F4B">
        <w:t xml:space="preserve"> or </w:t>
      </w:r>
      <w:r w:rsidR="00ED3651">
        <w:t xml:space="preserve">an absent </w:t>
      </w:r>
      <w:r w:rsidR="00572F4B" w:rsidRPr="002474EA">
        <w:rPr>
          <w:i/>
        </w:rPr>
        <w:t>dmrs-UplinkForPUSCH-MappingType</w:t>
      </w:r>
      <w:r w:rsidR="00572F4B">
        <w:rPr>
          <w:i/>
        </w:rPr>
        <w:t>B</w:t>
      </w:r>
      <w:r w:rsidR="00572F4B" w:rsidRPr="00572F4B">
        <w:t>.</w:t>
      </w:r>
      <w:r w:rsidR="00572F4B" w:rsidRPr="00572F4B">
        <w:rPr>
          <w:rFonts w:eastAsiaTheme="minorEastAsia"/>
          <w:szCs w:val="20"/>
          <w:lang w:eastAsia="zh-TW"/>
        </w:rPr>
        <w:t xml:space="preserve"> </w:t>
      </w:r>
    </w:p>
    <w:p w14:paraId="33E57169" w14:textId="27A2455A" w:rsidR="006867F7" w:rsidRDefault="006867F7" w:rsidP="00D02CCA">
      <w:pPr>
        <w:pStyle w:val="Observation"/>
        <w:rPr>
          <w:lang w:eastAsia="zh-TW"/>
        </w:rPr>
      </w:pPr>
      <w:bookmarkStart w:id="2" w:name="_Toc141279456"/>
      <w:bookmarkStart w:id="3" w:name="_Toc141282287"/>
      <w:bookmarkStart w:id="4" w:name="_Toc141364295"/>
      <w:bookmarkStart w:id="5" w:name="_Toc142656443"/>
      <w:r>
        <w:rPr>
          <w:lang w:eastAsia="zh-TW"/>
        </w:rPr>
        <w:t xml:space="preserve">Configuring DMRS is an essential step before performing </w:t>
      </w:r>
      <w:r w:rsidR="003F5B28">
        <w:rPr>
          <w:lang w:eastAsia="zh-TW"/>
        </w:rPr>
        <w:t>the</w:t>
      </w:r>
      <w:r>
        <w:rPr>
          <w:lang w:eastAsia="zh-TW"/>
        </w:rPr>
        <w:t xml:space="preserve"> PUSCH transmission, but the UE may not know how to configure DMRS properly due to the absence of either </w:t>
      </w:r>
      <w:r w:rsidRPr="002474EA">
        <w:rPr>
          <w:i/>
        </w:rPr>
        <w:t>dmrs-UplinkForPUSCH-MappingTypeA</w:t>
      </w:r>
      <w:r w:rsidRPr="00572F4B">
        <w:t xml:space="preserve"> </w:t>
      </w:r>
      <w:r w:rsidR="003F5B28">
        <w:t>or</w:t>
      </w:r>
      <w:r w:rsidRPr="00572F4B">
        <w:t xml:space="preserve"> </w:t>
      </w:r>
      <w:r w:rsidRPr="002474EA">
        <w:rPr>
          <w:i/>
        </w:rPr>
        <w:t>dmrs-UplinkForPUSCH-MappingType</w:t>
      </w:r>
      <w:r>
        <w:rPr>
          <w:i/>
        </w:rPr>
        <w:t>B.</w:t>
      </w:r>
      <w:bookmarkEnd w:id="2"/>
      <w:bookmarkEnd w:id="3"/>
      <w:bookmarkEnd w:id="4"/>
      <w:bookmarkEnd w:id="5"/>
    </w:p>
    <w:p w14:paraId="1218EF72" w14:textId="1A782620" w:rsidR="00D02CCA" w:rsidRDefault="00E95C26" w:rsidP="00C52DC5">
      <w:r>
        <w:rPr>
          <w:lang w:eastAsia="zh-TW"/>
        </w:rPr>
        <w:t>Since there is no</w:t>
      </w:r>
      <w:r w:rsidR="00F23562">
        <w:rPr>
          <w:lang w:eastAsia="zh-TW"/>
        </w:rPr>
        <w:t xml:space="preserve"> </w:t>
      </w:r>
      <w:r w:rsidR="003601AE">
        <w:rPr>
          <w:lang w:eastAsia="zh-TW"/>
        </w:rPr>
        <w:t xml:space="preserve">clear guidance on </w:t>
      </w:r>
      <w:r w:rsidR="00C779FE">
        <w:rPr>
          <w:lang w:eastAsia="zh-TW"/>
        </w:rPr>
        <w:t xml:space="preserve">how to assign </w:t>
      </w:r>
      <w:r w:rsidR="004A6767">
        <w:rPr>
          <w:lang w:eastAsia="zh-TW"/>
        </w:rPr>
        <w:t xml:space="preserve">the </w:t>
      </w:r>
      <w:r w:rsidR="00C779FE">
        <w:rPr>
          <w:lang w:eastAsia="zh-TW"/>
        </w:rPr>
        <w:t>values</w:t>
      </w:r>
      <w:r w:rsidR="003601AE">
        <w:rPr>
          <w:lang w:eastAsia="zh-TW"/>
        </w:rPr>
        <w:t xml:space="preserve"> to </w:t>
      </w:r>
      <w:r w:rsidR="00772A0E">
        <w:rPr>
          <w:lang w:eastAsia="zh-TW"/>
        </w:rPr>
        <w:t xml:space="preserve">the child fields of an absent </w:t>
      </w:r>
      <w:r w:rsidR="00772A0E" w:rsidRPr="002474EA">
        <w:rPr>
          <w:i/>
        </w:rPr>
        <w:t>dmrs-UplinkForPUSCH-MappingTypeA</w:t>
      </w:r>
      <w:r w:rsidR="009752FB">
        <w:rPr>
          <w:i/>
        </w:rPr>
        <w:t>/B</w:t>
      </w:r>
      <w:r w:rsidR="003601AE">
        <w:t xml:space="preserve">, </w:t>
      </w:r>
      <w:r w:rsidR="00C5085A">
        <w:t>the UE may simply choose NOT to configure the DMRS for the PUSCH of that mapping type</w:t>
      </w:r>
      <w:r>
        <w:t xml:space="preserve"> in such a case</w:t>
      </w:r>
      <w:r w:rsidR="00C5085A">
        <w:t xml:space="preserve">. </w:t>
      </w:r>
      <w:r w:rsidR="00996039">
        <w:t xml:space="preserve">For instance, </w:t>
      </w:r>
      <w:r w:rsidR="009752FB">
        <w:t>in one scenario,</w:t>
      </w:r>
      <w:r w:rsidR="00E37789">
        <w:t xml:space="preserve"> </w:t>
      </w:r>
      <w:r w:rsidR="00996039">
        <w:t xml:space="preserve">a UE is provided with </w:t>
      </w:r>
      <w:r w:rsidR="005734F9">
        <w:t xml:space="preserve">a </w:t>
      </w:r>
      <w:r w:rsidR="000F57D5" w:rsidRPr="000F57D5">
        <w:rPr>
          <w:i/>
        </w:rPr>
        <w:t>pusch-TimeDomainAllocationList</w:t>
      </w:r>
      <w:r w:rsidR="000F57D5">
        <w:t xml:space="preserve"> </w:t>
      </w:r>
      <w:r w:rsidR="00B327C2">
        <w:t>having</w:t>
      </w:r>
      <w:r w:rsidR="00047F11">
        <w:t xml:space="preserve"> 4 </w:t>
      </w:r>
      <w:r w:rsidR="00047F11" w:rsidRPr="000F57D5">
        <w:rPr>
          <w:i/>
        </w:rPr>
        <w:t>pusch-TimeDomain</w:t>
      </w:r>
      <w:r w:rsidR="00047F11">
        <w:rPr>
          <w:i/>
        </w:rPr>
        <w:t>Resource</w:t>
      </w:r>
      <w:r w:rsidR="00047F11" w:rsidRPr="000F57D5">
        <w:rPr>
          <w:i/>
        </w:rPr>
        <w:t>Allocation</w:t>
      </w:r>
      <w:r w:rsidR="00047F11">
        <w:t xml:space="preserve"> entries </w:t>
      </w:r>
      <w:r w:rsidR="000F57D5">
        <w:t xml:space="preserve">in the </w:t>
      </w:r>
      <w:r w:rsidR="000F57D5" w:rsidRPr="000F57D5">
        <w:rPr>
          <w:i/>
        </w:rPr>
        <w:t>PUSCH-Config</w:t>
      </w:r>
      <w:r w:rsidR="004F4DEF" w:rsidRPr="004F4DEF">
        <w:t>,</w:t>
      </w:r>
      <w:r w:rsidR="004F4DEF">
        <w:t xml:space="preserve"> </w:t>
      </w:r>
      <w:r w:rsidR="005734F9">
        <w:t>and</w:t>
      </w:r>
      <w:r w:rsidR="004F4DEF">
        <w:t xml:space="preserve"> the </w:t>
      </w:r>
      <w:r w:rsidR="004F4DEF" w:rsidRPr="002474EA">
        <w:rPr>
          <w:i/>
        </w:rPr>
        <w:t>dmrs-UplinkForPUSCH-MappingTypeA</w:t>
      </w:r>
      <w:r w:rsidR="004F4DEF">
        <w:t xml:space="preserve"> field is neither included </w:t>
      </w:r>
      <w:r w:rsidR="005734F9">
        <w:t xml:space="preserve">in the </w:t>
      </w:r>
      <w:r w:rsidR="005734F9" w:rsidRPr="005734F9">
        <w:rPr>
          <w:i/>
        </w:rPr>
        <w:t>PUSCH-Config</w:t>
      </w:r>
      <w:r w:rsidR="005734F9">
        <w:t xml:space="preserve"> </w:t>
      </w:r>
      <w:r w:rsidR="004F4DEF">
        <w:t xml:space="preserve">nor signaled to the UE before. </w:t>
      </w:r>
      <w:r w:rsidR="00E37789">
        <w:t>It is further assumed t</w:t>
      </w:r>
      <w:r w:rsidR="00047F11">
        <w:t xml:space="preserve">he mapping type of each </w:t>
      </w:r>
      <w:r w:rsidR="00047F11" w:rsidRPr="000F57D5">
        <w:rPr>
          <w:i/>
        </w:rPr>
        <w:t>pusch-TimeDomain</w:t>
      </w:r>
      <w:r w:rsidR="00047F11">
        <w:rPr>
          <w:i/>
        </w:rPr>
        <w:t>Resource</w:t>
      </w:r>
      <w:r w:rsidR="00047F11" w:rsidRPr="000F57D5">
        <w:rPr>
          <w:i/>
        </w:rPr>
        <w:t>Allocation</w:t>
      </w:r>
      <w:r w:rsidR="00047F11" w:rsidRPr="00047F11">
        <w:t xml:space="preserve"> entry </w:t>
      </w:r>
      <w:r w:rsidR="00B751D7">
        <w:t>follows the table</w:t>
      </w:r>
      <w:r w:rsidR="00047F11" w:rsidRPr="00047F11">
        <w:t xml:space="preserve"> below.</w:t>
      </w:r>
    </w:p>
    <w:p w14:paraId="0354EE76" w14:textId="0465E8CA" w:rsidR="00B327C2" w:rsidRPr="00B327C2" w:rsidRDefault="00B327C2" w:rsidP="00B327C2">
      <w:pPr>
        <w:jc w:val="center"/>
        <w:rPr>
          <w:sz w:val="18"/>
          <w:szCs w:val="18"/>
        </w:rPr>
      </w:pPr>
      <w:r w:rsidRPr="00B327C2">
        <w:rPr>
          <w:b/>
          <w:sz w:val="18"/>
          <w:szCs w:val="18"/>
        </w:rPr>
        <w:t>Table 1.</w:t>
      </w:r>
      <w:r w:rsidRPr="00B327C2">
        <w:rPr>
          <w:sz w:val="18"/>
          <w:szCs w:val="18"/>
        </w:rPr>
        <w:t xml:space="preserve"> The mapping type </w:t>
      </w:r>
      <w:r w:rsidR="00B84F08">
        <w:rPr>
          <w:sz w:val="18"/>
          <w:szCs w:val="18"/>
        </w:rPr>
        <w:t>of</w:t>
      </w:r>
      <w:r w:rsidRPr="00B327C2">
        <w:rPr>
          <w:sz w:val="18"/>
          <w:szCs w:val="18"/>
        </w:rPr>
        <w:t xml:space="preserve"> each entry in the </w:t>
      </w:r>
      <w:r w:rsidRPr="00B327C2">
        <w:rPr>
          <w:i/>
          <w:sz w:val="18"/>
          <w:szCs w:val="18"/>
        </w:rPr>
        <w:t>PUSCH-TimeDomainAllocationList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2520"/>
      </w:tblGrid>
      <w:tr w:rsidR="0091429E" w14:paraId="73ADFF7D" w14:textId="77777777" w:rsidTr="00B327C2">
        <w:trPr>
          <w:jc w:val="center"/>
        </w:trPr>
        <w:tc>
          <w:tcPr>
            <w:tcW w:w="4675" w:type="dxa"/>
            <w:shd w:val="clear" w:color="auto" w:fill="BFBFBF" w:themeFill="background1" w:themeFillShade="BF"/>
          </w:tcPr>
          <w:p w14:paraId="276E0F20" w14:textId="66CFD1C5" w:rsidR="0091429E" w:rsidRDefault="0091429E" w:rsidP="005B42F9">
            <w:pPr>
              <w:spacing w:after="0"/>
            </w:pPr>
            <w:r>
              <w:t xml:space="preserve">Entry in </w:t>
            </w:r>
            <w:r w:rsidRPr="0091429E">
              <w:rPr>
                <w:i/>
              </w:rPr>
              <w:t>PUSCH-TimeDomainAllocationList</w:t>
            </w:r>
          </w:p>
        </w:tc>
        <w:tc>
          <w:tcPr>
            <w:tcW w:w="2520" w:type="dxa"/>
            <w:shd w:val="clear" w:color="auto" w:fill="BFBFBF" w:themeFill="background1" w:themeFillShade="BF"/>
          </w:tcPr>
          <w:p w14:paraId="44470595" w14:textId="39FC9989" w:rsidR="0091429E" w:rsidRDefault="0091429E" w:rsidP="005B42F9">
            <w:pPr>
              <w:spacing w:after="0"/>
            </w:pPr>
            <w:r>
              <w:t xml:space="preserve">-&gt; </w:t>
            </w:r>
            <w:r w:rsidRPr="0091429E">
              <w:rPr>
                <w:i/>
              </w:rPr>
              <w:t>mappingType</w:t>
            </w:r>
          </w:p>
        </w:tc>
      </w:tr>
      <w:tr w:rsidR="0091429E" w14:paraId="654607CF" w14:textId="77777777" w:rsidTr="00B327C2">
        <w:trPr>
          <w:jc w:val="center"/>
        </w:trPr>
        <w:tc>
          <w:tcPr>
            <w:tcW w:w="4675" w:type="dxa"/>
          </w:tcPr>
          <w:p w14:paraId="752F60DB" w14:textId="4CD8AC12" w:rsidR="0091429E" w:rsidRPr="0091429E" w:rsidRDefault="0091429E" w:rsidP="005B42F9">
            <w:pPr>
              <w:spacing w:after="0"/>
              <w:rPr>
                <w:i/>
              </w:rPr>
            </w:pPr>
            <w:r w:rsidRPr="0091429E">
              <w:rPr>
                <w:i/>
              </w:rPr>
              <w:t>PUSCH-TimeDomainResourceAllocation[0]</w:t>
            </w:r>
          </w:p>
        </w:tc>
        <w:tc>
          <w:tcPr>
            <w:tcW w:w="2520" w:type="dxa"/>
          </w:tcPr>
          <w:p w14:paraId="35A3BAE7" w14:textId="722F4312" w:rsidR="0091429E" w:rsidRPr="0091429E" w:rsidRDefault="0091429E" w:rsidP="005B42F9">
            <w:pPr>
              <w:spacing w:after="0"/>
              <w:rPr>
                <w:i/>
              </w:rPr>
            </w:pPr>
            <w:r w:rsidRPr="0091429E">
              <w:rPr>
                <w:i/>
              </w:rPr>
              <w:t>typeA</w:t>
            </w:r>
          </w:p>
        </w:tc>
      </w:tr>
      <w:tr w:rsidR="0091429E" w14:paraId="5550D71E" w14:textId="77777777" w:rsidTr="00B327C2">
        <w:trPr>
          <w:trHeight w:val="35"/>
          <w:jc w:val="center"/>
        </w:trPr>
        <w:tc>
          <w:tcPr>
            <w:tcW w:w="4675" w:type="dxa"/>
          </w:tcPr>
          <w:p w14:paraId="4AA66C83" w14:textId="2B8A15DF" w:rsidR="0091429E" w:rsidRPr="0091429E" w:rsidRDefault="0091429E" w:rsidP="005B42F9">
            <w:pPr>
              <w:spacing w:after="0"/>
              <w:rPr>
                <w:i/>
              </w:rPr>
            </w:pPr>
            <w:r w:rsidRPr="0091429E">
              <w:rPr>
                <w:i/>
              </w:rPr>
              <w:t>PUSCH-TimeDomainResourceAllocation[1]</w:t>
            </w:r>
          </w:p>
        </w:tc>
        <w:tc>
          <w:tcPr>
            <w:tcW w:w="2520" w:type="dxa"/>
          </w:tcPr>
          <w:p w14:paraId="6D9DAF09" w14:textId="366F66F9" w:rsidR="0091429E" w:rsidRPr="0091429E" w:rsidRDefault="0091429E" w:rsidP="005B42F9">
            <w:pPr>
              <w:spacing w:after="0"/>
              <w:rPr>
                <w:i/>
              </w:rPr>
            </w:pPr>
            <w:r w:rsidRPr="0091429E">
              <w:rPr>
                <w:i/>
              </w:rPr>
              <w:t>typeA</w:t>
            </w:r>
          </w:p>
        </w:tc>
      </w:tr>
      <w:tr w:rsidR="0091429E" w14:paraId="7DD2EBF4" w14:textId="77777777" w:rsidTr="00B327C2">
        <w:trPr>
          <w:jc w:val="center"/>
        </w:trPr>
        <w:tc>
          <w:tcPr>
            <w:tcW w:w="4675" w:type="dxa"/>
          </w:tcPr>
          <w:p w14:paraId="195974A4" w14:textId="2EF7D309" w:rsidR="0091429E" w:rsidRPr="0091429E" w:rsidRDefault="0091429E" w:rsidP="005B42F9">
            <w:pPr>
              <w:spacing w:after="0"/>
              <w:rPr>
                <w:i/>
              </w:rPr>
            </w:pPr>
            <w:r w:rsidRPr="0091429E">
              <w:rPr>
                <w:i/>
              </w:rPr>
              <w:t>PUSCH-TimeDomainResourceAllocation[2]</w:t>
            </w:r>
          </w:p>
        </w:tc>
        <w:tc>
          <w:tcPr>
            <w:tcW w:w="2520" w:type="dxa"/>
          </w:tcPr>
          <w:p w14:paraId="17DC69C8" w14:textId="6ACE3FA3" w:rsidR="0091429E" w:rsidRPr="0091429E" w:rsidRDefault="0091429E" w:rsidP="005B42F9">
            <w:pPr>
              <w:spacing w:after="0"/>
              <w:rPr>
                <w:i/>
              </w:rPr>
            </w:pPr>
            <w:r w:rsidRPr="0091429E">
              <w:rPr>
                <w:i/>
              </w:rPr>
              <w:t>typeA</w:t>
            </w:r>
          </w:p>
        </w:tc>
      </w:tr>
      <w:tr w:rsidR="0091429E" w14:paraId="126C09DC" w14:textId="77777777" w:rsidTr="00B327C2">
        <w:trPr>
          <w:jc w:val="center"/>
        </w:trPr>
        <w:tc>
          <w:tcPr>
            <w:tcW w:w="4675" w:type="dxa"/>
          </w:tcPr>
          <w:p w14:paraId="1FB2E8BA" w14:textId="655D1F53" w:rsidR="0091429E" w:rsidRPr="0091429E" w:rsidRDefault="0091429E" w:rsidP="005B42F9">
            <w:pPr>
              <w:spacing w:after="0"/>
              <w:rPr>
                <w:i/>
              </w:rPr>
            </w:pPr>
            <w:r w:rsidRPr="0091429E">
              <w:rPr>
                <w:i/>
              </w:rPr>
              <w:t>PUSCH-TimeDomainResourceAllocation[3]</w:t>
            </w:r>
          </w:p>
        </w:tc>
        <w:tc>
          <w:tcPr>
            <w:tcW w:w="2520" w:type="dxa"/>
          </w:tcPr>
          <w:p w14:paraId="2D96EF6E" w14:textId="24694AE9" w:rsidR="0091429E" w:rsidRPr="0091429E" w:rsidRDefault="0091429E" w:rsidP="005B42F9">
            <w:pPr>
              <w:spacing w:after="0"/>
              <w:rPr>
                <w:i/>
              </w:rPr>
            </w:pPr>
            <w:r w:rsidRPr="0091429E">
              <w:rPr>
                <w:i/>
              </w:rPr>
              <w:t>typeB</w:t>
            </w:r>
          </w:p>
        </w:tc>
      </w:tr>
    </w:tbl>
    <w:p w14:paraId="7EFAFDDE" w14:textId="77777777" w:rsidR="0091429E" w:rsidRDefault="0091429E" w:rsidP="00C52DC5"/>
    <w:p w14:paraId="4644E421" w14:textId="2B3E1672" w:rsidR="00684A69" w:rsidRDefault="00073FB2" w:rsidP="00C52DC5">
      <w:r>
        <w:t>In this example, a</w:t>
      </w:r>
      <w:r w:rsidR="00B327C2">
        <w:t xml:space="preserve">s the UE </w:t>
      </w:r>
      <w:r>
        <w:t xml:space="preserve">does not configure the DMRS for </w:t>
      </w:r>
      <w:r w:rsidR="008A203B">
        <w:t>the ‘</w:t>
      </w:r>
      <w:r w:rsidR="001C5E24">
        <w:t>repetition</w:t>
      </w:r>
      <w:r w:rsidR="001C5E24" w:rsidRPr="001C5E24">
        <w:t xml:space="preserve"> </w:t>
      </w:r>
      <w:r w:rsidR="001C5E24">
        <w:t>T</w:t>
      </w:r>
      <w:r w:rsidR="008A203B" w:rsidRPr="001C5E24">
        <w:t>ype</w:t>
      </w:r>
      <w:r w:rsidR="001C5E24" w:rsidRPr="001C5E24">
        <w:t xml:space="preserve"> </w:t>
      </w:r>
      <w:r w:rsidR="008A203B" w:rsidRPr="001C5E24">
        <w:t>A</w:t>
      </w:r>
      <w:r w:rsidR="008A203B">
        <w:t xml:space="preserve">’ </w:t>
      </w:r>
      <w:r>
        <w:t>PUSCH</w:t>
      </w:r>
      <w:r w:rsidR="00561F19">
        <w:t xml:space="preserve"> due to the absence of </w:t>
      </w:r>
      <w:r w:rsidR="00561F19" w:rsidRPr="002474EA">
        <w:rPr>
          <w:i/>
        </w:rPr>
        <w:t>dmrs-UplinkForPUSCH-MappingTypeA</w:t>
      </w:r>
      <w:r w:rsidR="008A203B">
        <w:t xml:space="preserve">, </w:t>
      </w:r>
      <w:r w:rsidR="00744BFC">
        <w:t xml:space="preserve">the UE would not be able to perform the </w:t>
      </w:r>
      <w:r w:rsidR="004B48C5">
        <w:t xml:space="preserve">PUSCH </w:t>
      </w:r>
      <w:r w:rsidR="00744BFC">
        <w:t xml:space="preserve">transmission </w:t>
      </w:r>
      <w:r w:rsidR="004B48C5">
        <w:t>upon r</w:t>
      </w:r>
      <w:r w:rsidR="007B375F">
        <w:t xml:space="preserve">eceiving </w:t>
      </w:r>
      <w:r w:rsidR="00BA133F">
        <w:t>a</w:t>
      </w:r>
      <w:r w:rsidR="004B48C5">
        <w:t xml:space="preserve"> DCI </w:t>
      </w:r>
      <w:r w:rsidR="00014C7E">
        <w:t xml:space="preserve">(format 0_0) </w:t>
      </w:r>
      <w:r w:rsidR="000274EA">
        <w:t>allocating</w:t>
      </w:r>
      <w:r w:rsidR="004B48C5">
        <w:t xml:space="preserve"> a ‘repetition Type A’ PUSCH transmission. Therefore, </w:t>
      </w:r>
      <w:r w:rsidR="00561F19">
        <w:t xml:space="preserve">the UE may </w:t>
      </w:r>
      <w:r w:rsidR="00C26C1D">
        <w:t xml:space="preserve">consider it as a failure case upon receiving </w:t>
      </w:r>
      <w:r w:rsidR="00BA133F">
        <w:t>a</w:t>
      </w:r>
      <w:r w:rsidR="00C26C1D">
        <w:t xml:space="preserve"> DCI (format 0_0) </w:t>
      </w:r>
      <w:r w:rsidR="00D75E8F">
        <w:t xml:space="preserve">whose ‘time domain resource assignment’ equal to 0, 1, </w:t>
      </w:r>
      <w:r w:rsidR="0090354B">
        <w:t xml:space="preserve">or </w:t>
      </w:r>
      <w:r w:rsidR="00D75E8F">
        <w:t>2.</w:t>
      </w:r>
      <w:r w:rsidR="00784BF4">
        <w:t xml:space="preserve"> </w:t>
      </w:r>
      <w:r w:rsidR="00BA133F">
        <w:t xml:space="preserve">On the other hand, if the UE receives a DCI (format 0_0) whose ‘time domain resource assignment’ equal to 3 and </w:t>
      </w:r>
      <w:r w:rsidR="00BA133F" w:rsidRPr="002474EA">
        <w:rPr>
          <w:i/>
        </w:rPr>
        <w:t>dmrs-UplinkForPUSCH-MappingType</w:t>
      </w:r>
      <w:r w:rsidR="00BA133F">
        <w:rPr>
          <w:i/>
        </w:rPr>
        <w:t>B</w:t>
      </w:r>
      <w:r w:rsidR="00BA133F" w:rsidRPr="00BA133F">
        <w:t xml:space="preserve"> is</w:t>
      </w:r>
      <w:r w:rsidR="00BA133F">
        <w:t xml:space="preserve"> available to the UE, the UE can proceed with the PUSCH transmission as the UE </w:t>
      </w:r>
      <w:r w:rsidR="009A052F">
        <w:t xml:space="preserve">knows </w:t>
      </w:r>
      <w:r w:rsidR="00BA133F">
        <w:t xml:space="preserve">how to configure the DMRS for </w:t>
      </w:r>
      <w:r w:rsidR="00DB4871">
        <w:t xml:space="preserve">the </w:t>
      </w:r>
      <w:r w:rsidR="005C63B8">
        <w:t>‘repetition</w:t>
      </w:r>
      <w:r w:rsidR="005C63B8" w:rsidRPr="001C5E24">
        <w:t xml:space="preserve"> </w:t>
      </w:r>
      <w:r w:rsidR="005C63B8">
        <w:t>T</w:t>
      </w:r>
      <w:r w:rsidR="005C63B8" w:rsidRPr="001C5E24">
        <w:t xml:space="preserve">ype </w:t>
      </w:r>
      <w:r w:rsidR="005C63B8">
        <w:t>B’ PUSCH</w:t>
      </w:r>
      <w:r w:rsidR="00107CB3">
        <w:t>.</w:t>
      </w:r>
    </w:p>
    <w:p w14:paraId="4CB150FF" w14:textId="4922DE3A" w:rsidR="007501BE" w:rsidRPr="007501BE" w:rsidRDefault="007501BE" w:rsidP="007501BE">
      <w:pPr>
        <w:pStyle w:val="Observation"/>
        <w:rPr>
          <w:lang w:eastAsia="zh-TW"/>
        </w:rPr>
      </w:pPr>
      <w:bookmarkStart w:id="6" w:name="_Toc141279457"/>
      <w:bookmarkStart w:id="7" w:name="_Toc141282288"/>
      <w:bookmarkStart w:id="8" w:name="_Toc141364296"/>
      <w:bookmarkStart w:id="9" w:name="_Toc142656444"/>
      <w:r>
        <w:rPr>
          <w:lang w:eastAsia="zh-TW"/>
        </w:rPr>
        <w:t xml:space="preserve">UE may considers it as a failure case upon receiving a DCI (format 0_0) allocating a PUSCH with </w:t>
      </w:r>
      <w:r w:rsidR="00946CBA">
        <w:rPr>
          <w:lang w:eastAsia="zh-TW"/>
        </w:rPr>
        <w:t xml:space="preserve">the </w:t>
      </w:r>
      <w:r w:rsidRPr="00946CBA">
        <w:rPr>
          <w:i/>
          <w:lang w:eastAsia="zh-TW"/>
        </w:rPr>
        <w:t>mappingType</w:t>
      </w:r>
      <w:r>
        <w:rPr>
          <w:lang w:eastAsia="zh-TW"/>
        </w:rPr>
        <w:t xml:space="preserve"> equal to </w:t>
      </w:r>
      <w:r w:rsidRPr="00946CBA">
        <w:rPr>
          <w:i/>
          <w:lang w:eastAsia="zh-TW"/>
        </w:rPr>
        <w:t>typeA</w:t>
      </w:r>
      <w:r>
        <w:rPr>
          <w:lang w:eastAsia="zh-TW"/>
        </w:rPr>
        <w:t>/</w:t>
      </w:r>
      <w:r w:rsidRPr="00946CBA">
        <w:rPr>
          <w:i/>
          <w:lang w:eastAsia="zh-TW"/>
        </w:rPr>
        <w:t>B</w:t>
      </w:r>
      <w:r>
        <w:rPr>
          <w:lang w:eastAsia="zh-TW"/>
        </w:rPr>
        <w:t>, if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UE never received the </w:t>
      </w:r>
      <w:r>
        <w:rPr>
          <w:i/>
          <w:lang w:eastAsia="zh-TW"/>
        </w:rPr>
        <w:t>dmrs-UplinkForPUSCH-MappingType</w:t>
      </w:r>
      <w:r>
        <w:rPr>
          <w:rFonts w:hint="eastAsia"/>
          <w:i/>
          <w:lang w:eastAsia="zh-TW"/>
        </w:rPr>
        <w:t>A/B</w:t>
      </w:r>
      <w:r w:rsidRPr="00951A15">
        <w:rPr>
          <w:rFonts w:hint="eastAsia"/>
          <w:lang w:eastAsia="zh-TW"/>
        </w:rPr>
        <w:t xml:space="preserve"> </w:t>
      </w:r>
      <w:r>
        <w:rPr>
          <w:lang w:eastAsia="zh-TW"/>
        </w:rPr>
        <w:t>IE</w:t>
      </w:r>
      <w:r w:rsidRPr="00951A15">
        <w:rPr>
          <w:lang w:eastAsia="zh-TW"/>
        </w:rPr>
        <w:t xml:space="preserve"> before</w:t>
      </w:r>
      <w:r>
        <w:rPr>
          <w:i/>
          <w:lang w:eastAsia="zh-TW"/>
        </w:rPr>
        <w:t>.</w:t>
      </w:r>
      <w:bookmarkEnd w:id="6"/>
      <w:bookmarkEnd w:id="7"/>
      <w:bookmarkEnd w:id="8"/>
      <w:bookmarkEnd w:id="9"/>
    </w:p>
    <w:p w14:paraId="5DAB36CC" w14:textId="2A07B9F1" w:rsidR="002B6ACB" w:rsidRPr="00A51FDB" w:rsidRDefault="005E1A0B" w:rsidP="002B6ACB">
      <w:pPr>
        <w:rPr>
          <w:lang w:eastAsia="zh-TW"/>
        </w:rPr>
      </w:pPr>
      <w:r>
        <w:rPr>
          <w:lang w:eastAsia="zh-TW"/>
        </w:rPr>
        <w:t xml:space="preserve">In the same example, the UE may also consider it as a failure case </w:t>
      </w:r>
      <w:r w:rsidR="007D76AB">
        <w:rPr>
          <w:lang w:eastAsia="zh-TW"/>
        </w:rPr>
        <w:t xml:space="preserve">at an earlier timing, </w:t>
      </w:r>
      <w:r>
        <w:rPr>
          <w:lang w:eastAsia="zh-TW"/>
        </w:rPr>
        <w:t>upon receiving</w:t>
      </w:r>
      <w:r w:rsidR="007D76AB">
        <w:rPr>
          <w:lang w:eastAsia="zh-TW"/>
        </w:rPr>
        <w:t xml:space="preserve"> the</w:t>
      </w:r>
      <w:r>
        <w:rPr>
          <w:lang w:eastAsia="zh-TW"/>
        </w:rPr>
        <w:t xml:space="preserve"> </w:t>
      </w:r>
      <w:r w:rsidRPr="000F57D5">
        <w:rPr>
          <w:i/>
        </w:rPr>
        <w:t>pusch-TimeDomainAllocationList</w:t>
      </w:r>
      <w:r w:rsidR="007D76AB">
        <w:rPr>
          <w:i/>
        </w:rPr>
        <w:t xml:space="preserve"> </w:t>
      </w:r>
      <w:r w:rsidR="007D76AB" w:rsidRPr="007D76AB">
        <w:t>containing at least one</w:t>
      </w:r>
      <w:r w:rsidR="007D76AB">
        <w:rPr>
          <w:i/>
        </w:rPr>
        <w:t xml:space="preserve"> </w:t>
      </w:r>
      <w:r w:rsidR="007D76AB" w:rsidRPr="0091429E">
        <w:rPr>
          <w:i/>
        </w:rPr>
        <w:t>PUSCH-TimeDomainResourceAllocation</w:t>
      </w:r>
      <w:r w:rsidR="007D76AB" w:rsidRPr="007D76AB">
        <w:t xml:space="preserve"> with the </w:t>
      </w:r>
      <w:r w:rsidR="007D76AB" w:rsidRPr="007D76AB">
        <w:rPr>
          <w:i/>
        </w:rPr>
        <w:t>mappingType</w:t>
      </w:r>
      <w:r w:rsidR="007D76AB" w:rsidRPr="007D76AB">
        <w:t xml:space="preserve"> equal to </w:t>
      </w:r>
      <w:r w:rsidR="007D76AB" w:rsidRPr="007D76AB">
        <w:rPr>
          <w:i/>
        </w:rPr>
        <w:t>typeA</w:t>
      </w:r>
      <w:r w:rsidR="00F814CE">
        <w:rPr>
          <w:i/>
        </w:rPr>
        <w:t xml:space="preserve">, </w:t>
      </w:r>
      <w:r w:rsidR="00F814CE">
        <w:rPr>
          <w:lang w:eastAsia="zh-TW"/>
        </w:rPr>
        <w:t>if</w:t>
      </w:r>
      <w:r w:rsidR="00F814CE">
        <w:rPr>
          <w:rFonts w:hint="eastAsia"/>
          <w:lang w:eastAsia="zh-TW"/>
        </w:rPr>
        <w:t xml:space="preserve"> </w:t>
      </w:r>
      <w:r w:rsidR="00F814CE">
        <w:rPr>
          <w:lang w:eastAsia="zh-TW"/>
        </w:rPr>
        <w:t xml:space="preserve">the UE has never received the </w:t>
      </w:r>
      <w:r w:rsidR="00F814CE">
        <w:rPr>
          <w:i/>
          <w:lang w:eastAsia="zh-TW"/>
        </w:rPr>
        <w:t>dmrs-UplinkForPUSCH-MappingType</w:t>
      </w:r>
      <w:r w:rsidR="00F814CE">
        <w:rPr>
          <w:rFonts w:hint="eastAsia"/>
          <w:i/>
          <w:lang w:eastAsia="zh-TW"/>
        </w:rPr>
        <w:t>A</w:t>
      </w:r>
      <w:r w:rsidR="00F814CE" w:rsidRPr="00951A15">
        <w:rPr>
          <w:rFonts w:hint="eastAsia"/>
          <w:lang w:eastAsia="zh-TW"/>
        </w:rPr>
        <w:t xml:space="preserve"> </w:t>
      </w:r>
      <w:r w:rsidR="00F814CE">
        <w:rPr>
          <w:lang w:eastAsia="zh-TW"/>
        </w:rPr>
        <w:t>IE</w:t>
      </w:r>
      <w:r w:rsidR="00F814CE" w:rsidRPr="00951A15">
        <w:rPr>
          <w:lang w:eastAsia="zh-TW"/>
        </w:rPr>
        <w:t xml:space="preserve"> before</w:t>
      </w:r>
      <w:r w:rsidR="00F814CE">
        <w:rPr>
          <w:lang w:eastAsia="zh-TW"/>
        </w:rPr>
        <w:t xml:space="preserve">. </w:t>
      </w:r>
      <w:r w:rsidR="001F0CC6">
        <w:rPr>
          <w:lang w:eastAsia="zh-TW"/>
        </w:rPr>
        <w:t xml:space="preserve">However, such a UE </w:t>
      </w:r>
      <w:r w:rsidR="00495B0E">
        <w:rPr>
          <w:lang w:eastAsia="zh-TW"/>
        </w:rPr>
        <w:t xml:space="preserve">implementation </w:t>
      </w:r>
      <w:r w:rsidR="00A51FDB">
        <w:rPr>
          <w:lang w:eastAsia="zh-TW"/>
        </w:rPr>
        <w:t>requires</w:t>
      </w:r>
      <w:r w:rsidR="001F0CC6">
        <w:rPr>
          <w:lang w:eastAsia="zh-TW"/>
        </w:rPr>
        <w:t xml:space="preserve"> the network </w:t>
      </w:r>
      <w:r w:rsidR="00FD6742">
        <w:rPr>
          <w:lang w:eastAsia="zh-TW"/>
        </w:rPr>
        <w:t>to</w:t>
      </w:r>
      <w:r w:rsidR="001F0CC6">
        <w:rPr>
          <w:lang w:eastAsia="zh-TW"/>
        </w:rPr>
        <w:t xml:space="preserve"> </w:t>
      </w:r>
      <w:r w:rsidR="00FD6742">
        <w:rPr>
          <w:lang w:eastAsia="zh-TW"/>
        </w:rPr>
        <w:t xml:space="preserve">provide </w:t>
      </w:r>
      <w:r w:rsidR="001F0CC6">
        <w:rPr>
          <w:i/>
          <w:lang w:eastAsia="zh-TW"/>
        </w:rPr>
        <w:t>dmrs-UplinkForPUSCH-MappingType</w:t>
      </w:r>
      <w:r w:rsidR="001F0CC6">
        <w:rPr>
          <w:rFonts w:hint="eastAsia"/>
          <w:i/>
          <w:lang w:eastAsia="zh-TW"/>
        </w:rPr>
        <w:t>A/B</w:t>
      </w:r>
      <w:r w:rsidR="001F0CC6" w:rsidRPr="00951A15">
        <w:rPr>
          <w:rFonts w:hint="eastAsia"/>
          <w:lang w:eastAsia="zh-TW"/>
        </w:rPr>
        <w:t xml:space="preserve"> </w:t>
      </w:r>
      <w:r w:rsidR="00FD6742">
        <w:rPr>
          <w:lang w:eastAsia="zh-TW"/>
        </w:rPr>
        <w:t xml:space="preserve">before providing the </w:t>
      </w:r>
      <w:r w:rsidR="00FD6742" w:rsidRPr="000F57D5">
        <w:rPr>
          <w:i/>
        </w:rPr>
        <w:t>pusch-TimeDomainAllocationList</w:t>
      </w:r>
      <w:r w:rsidR="00FD6742">
        <w:rPr>
          <w:i/>
        </w:rPr>
        <w:t xml:space="preserve">, </w:t>
      </w:r>
      <w:r w:rsidR="00FD6742" w:rsidRPr="00FD6742">
        <w:t xml:space="preserve">or at least </w:t>
      </w:r>
      <w:r w:rsidR="008329AE">
        <w:t xml:space="preserve">to </w:t>
      </w:r>
      <w:r w:rsidR="00FD6742" w:rsidRPr="00FD6742">
        <w:t>provide</w:t>
      </w:r>
      <w:r w:rsidR="00FD6742">
        <w:rPr>
          <w:i/>
        </w:rPr>
        <w:t xml:space="preserve"> </w:t>
      </w:r>
      <w:r w:rsidR="00FD6742">
        <w:rPr>
          <w:i/>
          <w:lang w:eastAsia="zh-TW"/>
        </w:rPr>
        <w:t>dmrs-UplinkForPUSCH-MappingType</w:t>
      </w:r>
      <w:r w:rsidR="00FD6742">
        <w:rPr>
          <w:rFonts w:hint="eastAsia"/>
          <w:i/>
          <w:lang w:eastAsia="zh-TW"/>
        </w:rPr>
        <w:t>A/B</w:t>
      </w:r>
      <w:r w:rsidR="00FD6742" w:rsidRPr="00FD6742">
        <w:rPr>
          <w:lang w:eastAsia="zh-TW"/>
        </w:rPr>
        <w:t xml:space="preserve"> and </w:t>
      </w:r>
      <w:r w:rsidR="00FD6742" w:rsidRPr="000F57D5">
        <w:rPr>
          <w:i/>
        </w:rPr>
        <w:t>pusch-TimeDomainAllocationList</w:t>
      </w:r>
      <w:r w:rsidR="00FD6742" w:rsidRPr="00FD6742">
        <w:t xml:space="preserve"> in the same </w:t>
      </w:r>
      <w:r w:rsidR="007939B2" w:rsidRPr="007939B2">
        <w:rPr>
          <w:i/>
        </w:rPr>
        <w:t>pusch-Config</w:t>
      </w:r>
      <w:r w:rsidR="007939B2">
        <w:t xml:space="preserve"> IE</w:t>
      </w:r>
      <w:r w:rsidR="00FD6742">
        <w:rPr>
          <w:i/>
        </w:rPr>
        <w:t>.</w:t>
      </w:r>
    </w:p>
    <w:p w14:paraId="3BA90CDA" w14:textId="3C15B13A" w:rsidR="007501BE" w:rsidRDefault="007501BE" w:rsidP="007501BE">
      <w:pPr>
        <w:pStyle w:val="Observation"/>
        <w:rPr>
          <w:lang w:eastAsia="zh-TW"/>
        </w:rPr>
      </w:pPr>
      <w:bookmarkStart w:id="10" w:name="_Toc141279458"/>
      <w:bookmarkStart w:id="11" w:name="_Toc141282289"/>
      <w:bookmarkStart w:id="12" w:name="_Toc141364297"/>
      <w:bookmarkStart w:id="13" w:name="_Toc142656445"/>
      <w:r>
        <w:rPr>
          <w:lang w:eastAsia="zh-TW"/>
        </w:rPr>
        <w:t xml:space="preserve">UE may considers it as a failure case upon receiving a </w:t>
      </w:r>
      <w:r w:rsidRPr="00946CBA">
        <w:rPr>
          <w:i/>
          <w:lang w:eastAsia="zh-TW"/>
        </w:rPr>
        <w:t>PUSCH-TimeDomainResourceAllocation</w:t>
      </w:r>
      <w:r>
        <w:rPr>
          <w:lang w:eastAsia="zh-TW"/>
        </w:rPr>
        <w:t xml:space="preserve"> with </w:t>
      </w:r>
      <w:r w:rsidR="00946CBA">
        <w:rPr>
          <w:lang w:eastAsia="zh-TW"/>
        </w:rPr>
        <w:t xml:space="preserve">the </w:t>
      </w:r>
      <w:r w:rsidRPr="00946CBA">
        <w:rPr>
          <w:i/>
          <w:lang w:eastAsia="zh-TW"/>
        </w:rPr>
        <w:t>mappingType</w:t>
      </w:r>
      <w:r>
        <w:rPr>
          <w:lang w:eastAsia="zh-TW"/>
        </w:rPr>
        <w:t xml:space="preserve"> equal to </w:t>
      </w:r>
      <w:r w:rsidRPr="00946CBA">
        <w:rPr>
          <w:i/>
          <w:lang w:eastAsia="zh-TW"/>
        </w:rPr>
        <w:t>typeA</w:t>
      </w:r>
      <w:r>
        <w:rPr>
          <w:lang w:eastAsia="zh-TW"/>
        </w:rPr>
        <w:t>/</w:t>
      </w:r>
      <w:r w:rsidRPr="00946CBA">
        <w:rPr>
          <w:i/>
          <w:lang w:eastAsia="zh-TW"/>
        </w:rPr>
        <w:t>B</w:t>
      </w:r>
      <w:r>
        <w:rPr>
          <w:lang w:eastAsia="zh-TW"/>
        </w:rPr>
        <w:t>, if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UE </w:t>
      </w:r>
      <w:r w:rsidR="00C34F90">
        <w:rPr>
          <w:lang w:eastAsia="zh-TW"/>
        </w:rPr>
        <w:t xml:space="preserve">has </w:t>
      </w:r>
      <w:r>
        <w:rPr>
          <w:lang w:eastAsia="zh-TW"/>
        </w:rPr>
        <w:t xml:space="preserve">never received the </w:t>
      </w:r>
      <w:r>
        <w:rPr>
          <w:i/>
          <w:lang w:eastAsia="zh-TW"/>
        </w:rPr>
        <w:t>dmrs-UplinkForPUSCH-MappingType</w:t>
      </w:r>
      <w:r>
        <w:rPr>
          <w:rFonts w:hint="eastAsia"/>
          <w:i/>
          <w:lang w:eastAsia="zh-TW"/>
        </w:rPr>
        <w:t>A/B</w:t>
      </w:r>
      <w:r w:rsidRPr="00951A15">
        <w:rPr>
          <w:rFonts w:hint="eastAsia"/>
          <w:lang w:eastAsia="zh-TW"/>
        </w:rPr>
        <w:t xml:space="preserve"> </w:t>
      </w:r>
      <w:r>
        <w:rPr>
          <w:lang w:eastAsia="zh-TW"/>
        </w:rPr>
        <w:t>IE</w:t>
      </w:r>
      <w:r w:rsidRPr="00951A15">
        <w:rPr>
          <w:lang w:eastAsia="zh-TW"/>
        </w:rPr>
        <w:t xml:space="preserve"> before</w:t>
      </w:r>
      <w:r>
        <w:rPr>
          <w:i/>
          <w:lang w:eastAsia="zh-TW"/>
        </w:rPr>
        <w:t>.</w:t>
      </w:r>
      <w:bookmarkEnd w:id="10"/>
      <w:bookmarkEnd w:id="11"/>
      <w:bookmarkEnd w:id="12"/>
      <w:bookmarkEnd w:id="13"/>
    </w:p>
    <w:p w14:paraId="62208C61" w14:textId="5E51A0FF" w:rsidR="00946CBA" w:rsidRDefault="006500B3" w:rsidP="00946CBA">
      <w:pPr>
        <w:rPr>
          <w:lang w:eastAsia="zh-TW"/>
        </w:rPr>
      </w:pPr>
      <w:r>
        <w:rPr>
          <w:lang w:eastAsia="zh-TW"/>
        </w:rPr>
        <w:t>With a more sophisticated UE implementation</w:t>
      </w:r>
      <w:r w:rsidR="007333D5">
        <w:rPr>
          <w:lang w:eastAsia="zh-TW"/>
        </w:rPr>
        <w:t xml:space="preserve">, </w:t>
      </w:r>
      <w:r w:rsidR="00960F4A">
        <w:rPr>
          <w:lang w:eastAsia="zh-TW"/>
        </w:rPr>
        <w:t xml:space="preserve">instead of not configuring the DMRS for the PUSCH of repetition Type A in the </w:t>
      </w:r>
      <w:r w:rsidR="009862B2">
        <w:rPr>
          <w:lang w:eastAsia="zh-TW"/>
        </w:rPr>
        <w:t xml:space="preserve">above </w:t>
      </w:r>
      <w:r w:rsidR="00960F4A">
        <w:rPr>
          <w:lang w:eastAsia="zh-TW"/>
        </w:rPr>
        <w:t xml:space="preserve">example, </w:t>
      </w:r>
      <w:r w:rsidR="007444D7">
        <w:rPr>
          <w:lang w:eastAsia="zh-TW"/>
        </w:rPr>
        <w:t xml:space="preserve">the UE may </w:t>
      </w:r>
      <w:r w:rsidR="000719FF">
        <w:rPr>
          <w:lang w:eastAsia="zh-TW"/>
        </w:rPr>
        <w:t>still</w:t>
      </w:r>
      <w:r w:rsidR="007444D7">
        <w:rPr>
          <w:lang w:eastAsia="zh-TW"/>
        </w:rPr>
        <w:t xml:space="preserve"> configure the DMRS for the PUSCH of repetition Type A, by </w:t>
      </w:r>
      <w:r w:rsidR="00966A9E">
        <w:rPr>
          <w:lang w:eastAsia="zh-TW"/>
        </w:rPr>
        <w:t>pretending</w:t>
      </w:r>
      <w:r w:rsidR="007444D7">
        <w:rPr>
          <w:lang w:eastAsia="zh-TW"/>
        </w:rPr>
        <w:t xml:space="preserve"> the UE has already received an empty </w:t>
      </w:r>
      <w:r w:rsidR="007444D7">
        <w:rPr>
          <w:i/>
          <w:lang w:eastAsia="zh-TW"/>
        </w:rPr>
        <w:t>dmrs-UplinkForPUSCH-MappingType</w:t>
      </w:r>
      <w:r w:rsidR="007444D7">
        <w:rPr>
          <w:rFonts w:hint="eastAsia"/>
          <w:i/>
          <w:lang w:eastAsia="zh-TW"/>
        </w:rPr>
        <w:t>A</w:t>
      </w:r>
      <w:r w:rsidR="00DC39A9">
        <w:rPr>
          <w:i/>
          <w:lang w:eastAsia="zh-TW"/>
        </w:rPr>
        <w:t xml:space="preserve"> </w:t>
      </w:r>
      <w:r w:rsidR="00DC39A9">
        <w:rPr>
          <w:rFonts w:hint="eastAsia"/>
          <w:lang w:eastAsia="zh-TW"/>
        </w:rPr>
        <w:t>(</w:t>
      </w:r>
      <w:r w:rsidR="00DC39A9">
        <w:rPr>
          <w:lang w:eastAsia="zh-TW"/>
        </w:rPr>
        <w:t xml:space="preserve">i.e., a shell </w:t>
      </w:r>
      <w:r w:rsidR="00DC39A9">
        <w:rPr>
          <w:i/>
          <w:lang w:eastAsia="zh-TW"/>
        </w:rPr>
        <w:t>dmrs-UplinkForPUSCH-MappingType</w:t>
      </w:r>
      <w:r w:rsidR="00DC39A9">
        <w:rPr>
          <w:rFonts w:hint="eastAsia"/>
          <w:i/>
          <w:lang w:eastAsia="zh-TW"/>
        </w:rPr>
        <w:t>A</w:t>
      </w:r>
      <w:r w:rsidR="00DC39A9">
        <w:rPr>
          <w:i/>
          <w:lang w:eastAsia="zh-TW"/>
        </w:rPr>
        <w:t xml:space="preserve"> </w:t>
      </w:r>
      <w:r w:rsidR="00DC39A9" w:rsidRPr="007E0EF1">
        <w:rPr>
          <w:lang w:eastAsia="zh-TW"/>
        </w:rPr>
        <w:t>IE</w:t>
      </w:r>
      <w:r w:rsidR="00DC39A9">
        <w:rPr>
          <w:i/>
          <w:lang w:eastAsia="zh-TW"/>
        </w:rPr>
        <w:t xml:space="preserve"> </w:t>
      </w:r>
      <w:r w:rsidR="00DC39A9" w:rsidRPr="00306D9A">
        <w:rPr>
          <w:lang w:eastAsia="zh-TW"/>
        </w:rPr>
        <w:t>with no child field</w:t>
      </w:r>
      <w:r w:rsidR="00DC39A9">
        <w:rPr>
          <w:rFonts w:hint="eastAsia"/>
          <w:lang w:eastAsia="zh-TW"/>
        </w:rPr>
        <w:t>)</w:t>
      </w:r>
      <w:r w:rsidR="003F6B6D" w:rsidRPr="003F6B6D">
        <w:rPr>
          <w:lang w:eastAsia="zh-TW"/>
        </w:rPr>
        <w:t>.</w:t>
      </w:r>
      <w:r w:rsidR="008F7A0E">
        <w:rPr>
          <w:lang w:eastAsia="zh-TW"/>
        </w:rPr>
        <w:t xml:space="preserve"> </w:t>
      </w:r>
      <w:r w:rsidR="009B06B2">
        <w:rPr>
          <w:lang w:eastAsia="zh-TW"/>
        </w:rPr>
        <w:t>That is, the UE</w:t>
      </w:r>
      <w:r w:rsidR="007200FF">
        <w:rPr>
          <w:lang w:eastAsia="zh-TW"/>
        </w:rPr>
        <w:t xml:space="preserve"> assign</w:t>
      </w:r>
      <w:r w:rsidR="0063489C">
        <w:rPr>
          <w:lang w:eastAsia="zh-TW"/>
        </w:rPr>
        <w:t>s</w:t>
      </w:r>
      <w:r w:rsidR="007200FF">
        <w:rPr>
          <w:lang w:eastAsia="zh-TW"/>
        </w:rPr>
        <w:t xml:space="preserve"> the default value (i.e., </w:t>
      </w:r>
      <w:r w:rsidR="00FE726A">
        <w:rPr>
          <w:lang w:eastAsia="zh-TW"/>
        </w:rPr>
        <w:t>applies the ‘</w:t>
      </w:r>
      <w:r w:rsidR="007200FF">
        <w:rPr>
          <w:lang w:eastAsia="zh-TW"/>
        </w:rPr>
        <w:t>Need S</w:t>
      </w:r>
      <w:r w:rsidR="00FE726A">
        <w:rPr>
          <w:lang w:eastAsia="zh-TW"/>
        </w:rPr>
        <w:t>’</w:t>
      </w:r>
      <w:r w:rsidR="0063489C">
        <w:rPr>
          <w:lang w:eastAsia="zh-TW"/>
        </w:rPr>
        <w:t xml:space="preserve"> condition</w:t>
      </w:r>
      <w:r w:rsidR="007200FF">
        <w:rPr>
          <w:lang w:eastAsia="zh-TW"/>
        </w:rPr>
        <w:t xml:space="preserve">) </w:t>
      </w:r>
      <w:r w:rsidR="007200FF">
        <w:rPr>
          <w:lang w:eastAsia="zh-TW"/>
        </w:rPr>
        <w:lastRenderedPageBreak/>
        <w:t xml:space="preserve">to each </w:t>
      </w:r>
      <w:r w:rsidR="0063489C">
        <w:rPr>
          <w:lang w:eastAsia="zh-TW"/>
        </w:rPr>
        <w:t xml:space="preserve">of the </w:t>
      </w:r>
      <w:r w:rsidR="007200FF">
        <w:rPr>
          <w:lang w:eastAsia="zh-TW"/>
        </w:rPr>
        <w:t>child field</w:t>
      </w:r>
      <w:r w:rsidR="0063489C">
        <w:rPr>
          <w:lang w:eastAsia="zh-TW"/>
        </w:rPr>
        <w:t>s</w:t>
      </w:r>
      <w:r w:rsidR="007200FF">
        <w:rPr>
          <w:lang w:eastAsia="zh-TW"/>
        </w:rPr>
        <w:t xml:space="preserve"> </w:t>
      </w:r>
      <w:r w:rsidR="008C4185">
        <w:rPr>
          <w:lang w:eastAsia="zh-TW"/>
        </w:rPr>
        <w:t>under</w:t>
      </w:r>
      <w:r w:rsidR="007200FF">
        <w:rPr>
          <w:lang w:eastAsia="zh-TW"/>
        </w:rPr>
        <w:t xml:space="preserve"> the </w:t>
      </w:r>
      <w:r w:rsidR="007200FF" w:rsidRPr="008C4185">
        <w:rPr>
          <w:i/>
          <w:lang w:eastAsia="zh-TW"/>
        </w:rPr>
        <w:t>DMRS-UplinkConfig</w:t>
      </w:r>
      <w:r w:rsidR="007200FF">
        <w:rPr>
          <w:lang w:eastAsia="zh-TW"/>
        </w:rPr>
        <w:t xml:space="preserve"> IE, </w:t>
      </w:r>
      <w:r w:rsidR="00176093">
        <w:rPr>
          <w:lang w:eastAsia="zh-TW"/>
        </w:rPr>
        <w:t xml:space="preserve">while configuring the DMRS for the PUSCH of repetition Type A. </w:t>
      </w:r>
    </w:p>
    <w:p w14:paraId="67F0D92C" w14:textId="55584EDE" w:rsidR="00946CBA" w:rsidRDefault="00946CBA" w:rsidP="00946CBA">
      <w:pPr>
        <w:pStyle w:val="Observation"/>
        <w:rPr>
          <w:lang w:eastAsia="zh-TW"/>
        </w:rPr>
      </w:pPr>
      <w:bookmarkStart w:id="14" w:name="_Toc141279459"/>
      <w:bookmarkStart w:id="15" w:name="_Toc141282290"/>
      <w:bookmarkStart w:id="16" w:name="_Toc141364298"/>
      <w:bookmarkStart w:id="17" w:name="_Toc142656446"/>
      <w:r>
        <w:rPr>
          <w:lang w:eastAsia="zh-TW"/>
        </w:rPr>
        <w:t xml:space="preserve">UE may </w:t>
      </w:r>
      <w:r w:rsidR="00966A9E">
        <w:rPr>
          <w:lang w:eastAsia="zh-TW"/>
        </w:rPr>
        <w:t>pretend</w:t>
      </w:r>
      <w:r w:rsidR="007E0EF1">
        <w:rPr>
          <w:lang w:eastAsia="zh-TW"/>
        </w:rPr>
        <w:t xml:space="preserve"> it has received an empty </w:t>
      </w:r>
      <w:r w:rsidR="007E0EF1">
        <w:rPr>
          <w:i/>
          <w:lang w:eastAsia="zh-TW"/>
        </w:rPr>
        <w:t>dmrs-UplinkForPUSCH-MappingType</w:t>
      </w:r>
      <w:r w:rsidR="007E0EF1">
        <w:rPr>
          <w:rFonts w:hint="eastAsia"/>
          <w:i/>
          <w:lang w:eastAsia="zh-TW"/>
        </w:rPr>
        <w:t>A/B</w:t>
      </w:r>
      <w:r w:rsidR="007E0EF1">
        <w:rPr>
          <w:rFonts w:hint="eastAsia"/>
          <w:lang w:eastAsia="zh-TW"/>
        </w:rPr>
        <w:t xml:space="preserve"> IE (</w:t>
      </w:r>
      <w:r w:rsidR="007E0EF1">
        <w:rPr>
          <w:lang w:eastAsia="zh-TW"/>
        </w:rPr>
        <w:t xml:space="preserve">i.e., a shell </w:t>
      </w:r>
      <w:r w:rsidR="007E0EF1">
        <w:rPr>
          <w:i/>
          <w:lang w:eastAsia="zh-TW"/>
        </w:rPr>
        <w:t>dmrs-UplinkForPUSCH-MappingType</w:t>
      </w:r>
      <w:r w:rsidR="007E0EF1">
        <w:rPr>
          <w:rFonts w:hint="eastAsia"/>
          <w:i/>
          <w:lang w:eastAsia="zh-TW"/>
        </w:rPr>
        <w:t>A/B</w:t>
      </w:r>
      <w:r w:rsidR="007E0EF1">
        <w:rPr>
          <w:i/>
          <w:lang w:eastAsia="zh-TW"/>
        </w:rPr>
        <w:t xml:space="preserve"> </w:t>
      </w:r>
      <w:r w:rsidR="007E0EF1" w:rsidRPr="007E0EF1">
        <w:rPr>
          <w:lang w:eastAsia="zh-TW"/>
        </w:rPr>
        <w:t>IE</w:t>
      </w:r>
      <w:r w:rsidR="007E0EF1">
        <w:rPr>
          <w:i/>
          <w:lang w:eastAsia="zh-TW"/>
        </w:rPr>
        <w:t xml:space="preserve"> </w:t>
      </w:r>
      <w:r w:rsidR="007E0EF1" w:rsidRPr="00306D9A">
        <w:rPr>
          <w:lang w:eastAsia="zh-TW"/>
        </w:rPr>
        <w:t>with no child field</w:t>
      </w:r>
      <w:r w:rsidR="007E0EF1">
        <w:rPr>
          <w:rFonts w:hint="eastAsia"/>
          <w:lang w:eastAsia="zh-TW"/>
        </w:rPr>
        <w:t>)</w:t>
      </w:r>
      <w:r w:rsidR="007E0EF1">
        <w:rPr>
          <w:lang w:eastAsia="zh-TW"/>
        </w:rPr>
        <w:t>,</w:t>
      </w:r>
      <w:r>
        <w:rPr>
          <w:lang w:eastAsia="zh-TW"/>
        </w:rPr>
        <w:t xml:space="preserve"> </w:t>
      </w:r>
      <w:r w:rsidR="007E0EF1">
        <w:rPr>
          <w:lang w:eastAsia="zh-TW"/>
        </w:rPr>
        <w:t>before</w:t>
      </w:r>
      <w:r>
        <w:rPr>
          <w:rFonts w:hint="eastAsia"/>
          <w:lang w:eastAsia="zh-TW"/>
        </w:rPr>
        <w:t xml:space="preserve"> </w:t>
      </w:r>
      <w:r w:rsidR="007E0EF1">
        <w:rPr>
          <w:lang w:eastAsia="zh-TW"/>
        </w:rPr>
        <w:t xml:space="preserve">the </w:t>
      </w:r>
      <w:r>
        <w:rPr>
          <w:i/>
          <w:lang w:eastAsia="zh-TW"/>
        </w:rPr>
        <w:t>dmrs-UplinkForPUSCH-MappingType</w:t>
      </w:r>
      <w:r>
        <w:rPr>
          <w:rFonts w:hint="eastAsia"/>
          <w:i/>
          <w:lang w:eastAsia="zh-TW"/>
        </w:rPr>
        <w:t>A/B</w:t>
      </w:r>
      <w:r w:rsidRPr="00951A15">
        <w:rPr>
          <w:rFonts w:hint="eastAsia"/>
          <w:lang w:eastAsia="zh-TW"/>
        </w:rPr>
        <w:t xml:space="preserve"> </w:t>
      </w:r>
      <w:r>
        <w:rPr>
          <w:lang w:eastAsia="zh-TW"/>
        </w:rPr>
        <w:t>IE</w:t>
      </w:r>
      <w:r w:rsidR="007E0EF1">
        <w:rPr>
          <w:lang w:eastAsia="zh-TW"/>
        </w:rPr>
        <w:t xml:space="preserve"> is explicitly signaled to the UE</w:t>
      </w:r>
      <w:r>
        <w:rPr>
          <w:i/>
          <w:lang w:eastAsia="zh-TW"/>
        </w:rPr>
        <w:t>.</w:t>
      </w:r>
      <w:bookmarkEnd w:id="14"/>
      <w:bookmarkEnd w:id="15"/>
      <w:bookmarkEnd w:id="16"/>
      <w:bookmarkEnd w:id="17"/>
    </w:p>
    <w:p w14:paraId="76EFC8A2" w14:textId="0424C683" w:rsidR="00946CBA" w:rsidRDefault="007B375F" w:rsidP="00C52DC5">
      <w:pPr>
        <w:rPr>
          <w:i/>
          <w:lang w:eastAsia="zh-TW"/>
        </w:rPr>
      </w:pPr>
      <w:r>
        <w:rPr>
          <w:lang w:eastAsia="zh-TW"/>
        </w:rPr>
        <w:t xml:space="preserve">Alternative </w:t>
      </w:r>
      <w:r w:rsidR="00C22BA0">
        <w:rPr>
          <w:lang w:eastAsia="zh-TW"/>
        </w:rPr>
        <w:t>to the above UE implementation,</w:t>
      </w:r>
      <w:r w:rsidR="00C673B5">
        <w:rPr>
          <w:lang w:eastAsia="zh-TW"/>
        </w:rPr>
        <w:t xml:space="preserve"> </w:t>
      </w:r>
      <w:r>
        <w:rPr>
          <w:lang w:eastAsia="zh-TW"/>
        </w:rPr>
        <w:t xml:space="preserve">the UE may </w:t>
      </w:r>
      <w:r w:rsidR="00EA3DB0">
        <w:rPr>
          <w:rFonts w:hint="eastAsia"/>
          <w:lang w:eastAsia="zh-TW"/>
        </w:rPr>
        <w:t>a</w:t>
      </w:r>
      <w:r w:rsidR="00EA3DB0">
        <w:rPr>
          <w:lang w:eastAsia="zh-TW"/>
        </w:rPr>
        <w:t xml:space="preserve">lso </w:t>
      </w:r>
      <w:r>
        <w:rPr>
          <w:lang w:eastAsia="zh-TW"/>
        </w:rPr>
        <w:t xml:space="preserve">configure the DMRS for the PUSCH of repetition Type A, by </w:t>
      </w:r>
      <w:r>
        <w:rPr>
          <w:rFonts w:hint="eastAsia"/>
          <w:lang w:eastAsia="zh-TW"/>
        </w:rPr>
        <w:t>r</w:t>
      </w:r>
      <w:r>
        <w:rPr>
          <w:lang w:eastAsia="zh-TW"/>
        </w:rPr>
        <w:t xml:space="preserve">eferring to the </w:t>
      </w:r>
      <w:r w:rsidR="00EA3DB0">
        <w:rPr>
          <w:rFonts w:hint="eastAsia"/>
          <w:lang w:eastAsia="zh-TW"/>
        </w:rPr>
        <w:t xml:space="preserve">DMRS </w:t>
      </w:r>
      <w:r w:rsidR="00EA3DB0">
        <w:rPr>
          <w:lang w:eastAsia="zh-TW"/>
        </w:rPr>
        <w:t xml:space="preserve">configuration </w:t>
      </w:r>
      <w:r w:rsidR="008E2FDC">
        <w:rPr>
          <w:lang w:eastAsia="zh-TW"/>
        </w:rPr>
        <w:t>resided</w:t>
      </w:r>
      <w:r w:rsidR="00EA3DB0">
        <w:rPr>
          <w:lang w:eastAsia="zh-TW"/>
        </w:rPr>
        <w:t xml:space="preserve"> in </w:t>
      </w:r>
      <w:r w:rsidR="00EA3DB0" w:rsidRPr="0029026E">
        <w:rPr>
          <w:i/>
          <w:lang w:eastAsia="zh-TW"/>
        </w:rPr>
        <w:t>dmrs-DownlinkForP</w:t>
      </w:r>
      <w:r w:rsidR="00EA3DB0">
        <w:rPr>
          <w:rFonts w:hint="eastAsia"/>
          <w:i/>
          <w:lang w:eastAsia="zh-TW"/>
        </w:rPr>
        <w:t>D</w:t>
      </w:r>
      <w:r w:rsidR="00EA3DB0" w:rsidRPr="0029026E">
        <w:rPr>
          <w:i/>
          <w:lang w:eastAsia="zh-TW"/>
        </w:rPr>
        <w:t>SCH-MappingTypeA</w:t>
      </w:r>
      <w:r w:rsidR="00EA3DB0" w:rsidRPr="00EA3DB0">
        <w:rPr>
          <w:lang w:eastAsia="zh-TW"/>
        </w:rPr>
        <w:t xml:space="preserve">, if </w:t>
      </w:r>
      <w:r w:rsidR="008E2FDC" w:rsidRPr="0029026E">
        <w:rPr>
          <w:i/>
          <w:lang w:eastAsia="zh-TW"/>
        </w:rPr>
        <w:t>dmrs-DownlinkForP</w:t>
      </w:r>
      <w:r w:rsidR="008E2FDC">
        <w:rPr>
          <w:rFonts w:hint="eastAsia"/>
          <w:i/>
          <w:lang w:eastAsia="zh-TW"/>
        </w:rPr>
        <w:t>D</w:t>
      </w:r>
      <w:r w:rsidR="008E2FDC" w:rsidRPr="0029026E">
        <w:rPr>
          <w:i/>
          <w:lang w:eastAsia="zh-TW"/>
        </w:rPr>
        <w:t>SCH-MappingTypeA</w:t>
      </w:r>
      <w:r w:rsidR="008E2FDC">
        <w:rPr>
          <w:lang w:eastAsia="zh-TW"/>
        </w:rPr>
        <w:t xml:space="preserve"> </w:t>
      </w:r>
      <w:r w:rsidR="00451940">
        <w:rPr>
          <w:lang w:eastAsia="zh-TW"/>
        </w:rPr>
        <w:t>is available to</w:t>
      </w:r>
      <w:r w:rsidR="008E2FDC">
        <w:rPr>
          <w:lang w:eastAsia="zh-TW"/>
        </w:rPr>
        <w:t xml:space="preserve"> the UE</w:t>
      </w:r>
      <w:r w:rsidR="00DD34DB">
        <w:rPr>
          <w:i/>
          <w:lang w:eastAsia="zh-TW"/>
        </w:rPr>
        <w:t>.</w:t>
      </w:r>
      <w:r w:rsidR="008E2FDC">
        <w:rPr>
          <w:i/>
          <w:lang w:eastAsia="zh-TW"/>
        </w:rPr>
        <w:t xml:space="preserve"> </w:t>
      </w:r>
      <w:r w:rsidR="008E2FDC">
        <w:rPr>
          <w:lang w:eastAsia="zh-TW"/>
        </w:rPr>
        <w:t>I</w:t>
      </w:r>
      <w:r w:rsidR="008E2FDC" w:rsidRPr="00EA3DB0">
        <w:rPr>
          <w:lang w:eastAsia="zh-TW"/>
        </w:rPr>
        <w:t>f</w:t>
      </w:r>
      <w:r w:rsidR="00451940">
        <w:rPr>
          <w:lang w:eastAsia="zh-TW"/>
        </w:rPr>
        <w:t xml:space="preserve"> the UE has never received the</w:t>
      </w:r>
      <w:r w:rsidR="008E2FDC" w:rsidRPr="00EA3DB0">
        <w:rPr>
          <w:lang w:eastAsia="zh-TW"/>
        </w:rPr>
        <w:t xml:space="preserve"> </w:t>
      </w:r>
      <w:r w:rsidR="008E2FDC" w:rsidRPr="0029026E">
        <w:rPr>
          <w:i/>
          <w:lang w:eastAsia="zh-TW"/>
        </w:rPr>
        <w:t>dmrs-DownlinkForP</w:t>
      </w:r>
      <w:r w:rsidR="008E2FDC">
        <w:rPr>
          <w:rFonts w:hint="eastAsia"/>
          <w:i/>
          <w:lang w:eastAsia="zh-TW"/>
        </w:rPr>
        <w:t>D</w:t>
      </w:r>
      <w:r w:rsidR="008E2FDC" w:rsidRPr="0029026E">
        <w:rPr>
          <w:i/>
          <w:lang w:eastAsia="zh-TW"/>
        </w:rPr>
        <w:t>SCH-MappingTypeA</w:t>
      </w:r>
      <w:r w:rsidR="008E2FDC">
        <w:rPr>
          <w:lang w:eastAsia="zh-TW"/>
        </w:rPr>
        <w:t xml:space="preserve"> </w:t>
      </w:r>
      <w:r w:rsidR="00451940">
        <w:rPr>
          <w:lang w:eastAsia="zh-TW"/>
        </w:rPr>
        <w:t>before</w:t>
      </w:r>
      <w:r w:rsidR="008E2FDC">
        <w:rPr>
          <w:lang w:eastAsia="zh-TW"/>
        </w:rPr>
        <w:t xml:space="preserve">, the UE may then </w:t>
      </w:r>
      <w:r w:rsidR="008340BF">
        <w:rPr>
          <w:lang w:eastAsia="zh-TW"/>
        </w:rPr>
        <w:t>p</w:t>
      </w:r>
      <w:r w:rsidR="008E2FDC">
        <w:rPr>
          <w:lang w:eastAsia="zh-TW"/>
        </w:rPr>
        <w:t xml:space="preserve">retend </w:t>
      </w:r>
      <w:r w:rsidR="008340BF">
        <w:rPr>
          <w:lang w:eastAsia="zh-TW"/>
        </w:rPr>
        <w:t>that</w:t>
      </w:r>
      <w:r w:rsidR="008E2FDC">
        <w:rPr>
          <w:lang w:eastAsia="zh-TW"/>
        </w:rPr>
        <w:t xml:space="preserve"> an empty </w:t>
      </w:r>
      <w:r w:rsidR="008E2FDC">
        <w:rPr>
          <w:i/>
          <w:lang w:eastAsia="zh-TW"/>
        </w:rPr>
        <w:t>dmrs-</w:t>
      </w:r>
      <w:r w:rsidR="008340BF">
        <w:rPr>
          <w:i/>
          <w:lang w:eastAsia="zh-TW"/>
        </w:rPr>
        <w:t>Down</w:t>
      </w:r>
      <w:r w:rsidR="008E2FDC">
        <w:rPr>
          <w:i/>
          <w:lang w:eastAsia="zh-TW"/>
        </w:rPr>
        <w:t>linkForP</w:t>
      </w:r>
      <w:r w:rsidR="008340BF">
        <w:rPr>
          <w:i/>
          <w:lang w:eastAsia="zh-TW"/>
        </w:rPr>
        <w:t>D</w:t>
      </w:r>
      <w:r w:rsidR="008E2FDC">
        <w:rPr>
          <w:i/>
          <w:lang w:eastAsia="zh-TW"/>
        </w:rPr>
        <w:t>SCH-MappingType</w:t>
      </w:r>
      <w:r w:rsidR="008E2FDC">
        <w:rPr>
          <w:rFonts w:hint="eastAsia"/>
          <w:i/>
          <w:lang w:eastAsia="zh-TW"/>
        </w:rPr>
        <w:t>A</w:t>
      </w:r>
      <w:r w:rsidR="008340BF">
        <w:rPr>
          <w:i/>
          <w:lang w:eastAsia="zh-TW"/>
        </w:rPr>
        <w:t xml:space="preserve"> </w:t>
      </w:r>
      <w:r w:rsidR="008340BF" w:rsidRPr="007E0EF1">
        <w:rPr>
          <w:lang w:eastAsia="zh-TW"/>
        </w:rPr>
        <w:t>IE</w:t>
      </w:r>
      <w:r w:rsidR="008340BF">
        <w:rPr>
          <w:i/>
          <w:lang w:eastAsia="zh-TW"/>
        </w:rPr>
        <w:t xml:space="preserve"> </w:t>
      </w:r>
      <w:r w:rsidR="008340BF" w:rsidRPr="00306D9A">
        <w:rPr>
          <w:lang w:eastAsia="zh-TW"/>
        </w:rPr>
        <w:t>with no child field</w:t>
      </w:r>
      <w:r w:rsidR="008340BF" w:rsidRPr="008340BF">
        <w:rPr>
          <w:lang w:eastAsia="zh-TW"/>
        </w:rPr>
        <w:t xml:space="preserve"> </w:t>
      </w:r>
      <w:r w:rsidR="008340BF">
        <w:rPr>
          <w:lang w:eastAsia="zh-TW"/>
        </w:rPr>
        <w:t xml:space="preserve">is </w:t>
      </w:r>
      <w:r w:rsidR="008340BF" w:rsidRPr="008340BF">
        <w:rPr>
          <w:lang w:eastAsia="zh-TW"/>
        </w:rPr>
        <w:t>available to the UE</w:t>
      </w:r>
      <w:r w:rsidR="008E2FDC" w:rsidRPr="008E2FDC">
        <w:rPr>
          <w:lang w:eastAsia="zh-TW"/>
        </w:rPr>
        <w:t>.</w:t>
      </w:r>
    </w:p>
    <w:p w14:paraId="0CCCBC47" w14:textId="0BE712CF" w:rsidR="00DD34DB" w:rsidRDefault="00DD34DB" w:rsidP="0029026E">
      <w:pPr>
        <w:pStyle w:val="Observation"/>
        <w:rPr>
          <w:lang w:eastAsia="zh-TW"/>
        </w:rPr>
      </w:pPr>
      <w:bookmarkStart w:id="18" w:name="_Toc141279460"/>
      <w:bookmarkStart w:id="19" w:name="_Toc141282291"/>
      <w:bookmarkStart w:id="20" w:name="_Toc141364299"/>
      <w:bookmarkStart w:id="21" w:name="_Toc142656447"/>
      <w:r>
        <w:rPr>
          <w:lang w:eastAsia="zh-TW"/>
        </w:rPr>
        <w:t xml:space="preserve">UE may </w:t>
      </w:r>
      <w:r w:rsidR="0029026E" w:rsidRPr="0029026E">
        <w:rPr>
          <w:lang w:eastAsia="zh-TW"/>
        </w:rPr>
        <w:t xml:space="preserve">refer to the DMRS configuration in </w:t>
      </w:r>
      <w:r w:rsidR="0029026E" w:rsidRPr="0029026E">
        <w:rPr>
          <w:i/>
          <w:lang w:eastAsia="zh-TW"/>
        </w:rPr>
        <w:t>dmrs-DownlinkForP</w:t>
      </w:r>
      <w:r w:rsidR="00EA3DB0">
        <w:rPr>
          <w:rFonts w:hint="eastAsia"/>
          <w:i/>
          <w:lang w:eastAsia="zh-TW"/>
        </w:rPr>
        <w:t>D</w:t>
      </w:r>
      <w:r w:rsidR="0029026E" w:rsidRPr="0029026E">
        <w:rPr>
          <w:i/>
          <w:lang w:eastAsia="zh-TW"/>
        </w:rPr>
        <w:t>SCH-MappingTypeA/B</w:t>
      </w:r>
      <w:r w:rsidR="0029026E" w:rsidRPr="0029026E">
        <w:rPr>
          <w:lang w:eastAsia="zh-TW"/>
        </w:rPr>
        <w:t xml:space="preserve"> as the DMRS configuration for </w:t>
      </w:r>
      <w:r w:rsidR="00A945A4">
        <w:rPr>
          <w:lang w:eastAsia="zh-TW"/>
        </w:rPr>
        <w:t xml:space="preserve">the </w:t>
      </w:r>
      <w:r w:rsidR="0029026E" w:rsidRPr="0029026E">
        <w:rPr>
          <w:lang w:eastAsia="zh-TW"/>
        </w:rPr>
        <w:t>PUSCH tr</w:t>
      </w:r>
      <w:r w:rsidR="0029026E">
        <w:rPr>
          <w:lang w:eastAsia="zh-TW"/>
        </w:rPr>
        <w:t xml:space="preserve">ansmissions using PUSCH </w:t>
      </w:r>
      <w:r w:rsidR="0029026E" w:rsidRPr="0029026E">
        <w:rPr>
          <w:i/>
          <w:lang w:eastAsia="zh-TW"/>
        </w:rPr>
        <w:t>MappingTypeA/B</w:t>
      </w:r>
      <w:r>
        <w:rPr>
          <w:lang w:eastAsia="zh-TW"/>
        </w:rPr>
        <w:t>, before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the </w:t>
      </w:r>
      <w:r>
        <w:rPr>
          <w:i/>
          <w:lang w:eastAsia="zh-TW"/>
        </w:rPr>
        <w:t>dmrs-UplinkForPUSCH-MappingType</w:t>
      </w:r>
      <w:r>
        <w:rPr>
          <w:rFonts w:hint="eastAsia"/>
          <w:i/>
          <w:lang w:eastAsia="zh-TW"/>
        </w:rPr>
        <w:t>A/B</w:t>
      </w:r>
      <w:r w:rsidRPr="00951A15">
        <w:rPr>
          <w:rFonts w:hint="eastAsia"/>
          <w:lang w:eastAsia="zh-TW"/>
        </w:rPr>
        <w:t xml:space="preserve"> </w:t>
      </w:r>
      <w:r>
        <w:rPr>
          <w:lang w:eastAsia="zh-TW"/>
        </w:rPr>
        <w:t>IE is explicitly signaled to the UE</w:t>
      </w:r>
      <w:r>
        <w:rPr>
          <w:i/>
          <w:lang w:eastAsia="zh-TW"/>
        </w:rPr>
        <w:t>.</w:t>
      </w:r>
      <w:bookmarkEnd w:id="18"/>
      <w:bookmarkEnd w:id="19"/>
      <w:bookmarkEnd w:id="20"/>
      <w:bookmarkEnd w:id="21"/>
    </w:p>
    <w:p w14:paraId="2790406E" w14:textId="08EC49CE" w:rsidR="001E3AC2" w:rsidRDefault="0034431F" w:rsidP="001E3AC2">
      <w:pPr>
        <w:rPr>
          <w:lang w:eastAsia="zh-TW"/>
        </w:rPr>
      </w:pPr>
      <w:r>
        <w:rPr>
          <w:lang w:eastAsia="zh-TW"/>
        </w:rPr>
        <w:t>Based on the above o</w:t>
      </w:r>
      <w:r w:rsidR="00D95EE3">
        <w:rPr>
          <w:lang w:eastAsia="zh-TW"/>
        </w:rPr>
        <w:t xml:space="preserve">bservations, the absence of </w:t>
      </w:r>
      <w:r w:rsidR="00D95EE3">
        <w:rPr>
          <w:rFonts w:hint="eastAsia"/>
          <w:lang w:eastAsia="zh-TW"/>
        </w:rPr>
        <w:t>t</w:t>
      </w:r>
      <w:r w:rsidR="00D95EE3">
        <w:rPr>
          <w:lang w:eastAsia="zh-TW"/>
        </w:rPr>
        <w:t xml:space="preserve">he </w:t>
      </w:r>
      <w:r w:rsidR="003D77FA">
        <w:rPr>
          <w:i/>
          <w:lang w:eastAsia="zh-TW"/>
        </w:rPr>
        <w:t>dmrs-UplinkForPUSCH-MappingType</w:t>
      </w:r>
      <w:r w:rsidR="003D77FA">
        <w:rPr>
          <w:rFonts w:hint="eastAsia"/>
          <w:i/>
          <w:lang w:eastAsia="zh-TW"/>
        </w:rPr>
        <w:t>A/B</w:t>
      </w:r>
      <w:r w:rsidR="00D95EE3">
        <w:rPr>
          <w:lang w:eastAsia="zh-TW"/>
        </w:rPr>
        <w:t xml:space="preserve"> IE may result in different UE interpretations/implementations with regard to the handling of the </w:t>
      </w:r>
      <w:r w:rsidR="00AE4B96">
        <w:rPr>
          <w:lang w:eastAsia="zh-TW"/>
        </w:rPr>
        <w:t xml:space="preserve">PUSCH </w:t>
      </w:r>
      <w:r w:rsidR="00D95EE3">
        <w:rPr>
          <w:lang w:eastAsia="zh-TW"/>
        </w:rPr>
        <w:t>DMRS configuration</w:t>
      </w:r>
      <w:r w:rsidR="00100B3F">
        <w:rPr>
          <w:lang w:eastAsia="zh-TW"/>
        </w:rPr>
        <w:t xml:space="preserve">, where each UE interpretation/implementation does align with the current </w:t>
      </w:r>
      <w:r w:rsidR="00730AF5">
        <w:rPr>
          <w:lang w:eastAsia="zh-TW"/>
        </w:rPr>
        <w:t xml:space="preserve">3GPP </w:t>
      </w:r>
      <w:r w:rsidR="00100B3F">
        <w:rPr>
          <w:lang w:eastAsia="zh-TW"/>
        </w:rPr>
        <w:t>specifications</w:t>
      </w:r>
      <w:r w:rsidR="00FD03D5">
        <w:rPr>
          <w:lang w:eastAsia="zh-TW"/>
        </w:rPr>
        <w:t xml:space="preserve">. This would produce interoperability issues </w:t>
      </w:r>
      <w:r w:rsidR="00F246CB">
        <w:rPr>
          <w:lang w:eastAsia="zh-TW"/>
        </w:rPr>
        <w:t xml:space="preserve">between </w:t>
      </w:r>
      <w:r w:rsidR="003004F8">
        <w:rPr>
          <w:lang w:eastAsia="zh-TW"/>
        </w:rPr>
        <w:t xml:space="preserve">the </w:t>
      </w:r>
      <w:r w:rsidR="00F246CB">
        <w:rPr>
          <w:lang w:eastAsia="zh-TW"/>
        </w:rPr>
        <w:t xml:space="preserve">UE and network, which </w:t>
      </w:r>
      <w:r w:rsidR="00FD03D5">
        <w:rPr>
          <w:lang w:eastAsia="zh-TW"/>
        </w:rPr>
        <w:t>are undesirable and need to be addressed</w:t>
      </w:r>
      <w:r w:rsidR="00157920">
        <w:rPr>
          <w:lang w:eastAsia="zh-TW"/>
        </w:rPr>
        <w:t xml:space="preserve"> properly</w:t>
      </w:r>
      <w:r w:rsidR="00FD03D5">
        <w:rPr>
          <w:lang w:eastAsia="zh-TW"/>
        </w:rPr>
        <w:t>.</w:t>
      </w:r>
    </w:p>
    <w:p w14:paraId="6F171039" w14:textId="1C2B06E0" w:rsidR="001E3AC2" w:rsidRDefault="00E376A6" w:rsidP="001E3AC2">
      <w:pPr>
        <w:pStyle w:val="Observation"/>
        <w:rPr>
          <w:lang w:eastAsia="zh-TW"/>
        </w:rPr>
      </w:pPr>
      <w:bookmarkStart w:id="22" w:name="_Toc141279461"/>
      <w:bookmarkStart w:id="23" w:name="_Toc141282292"/>
      <w:bookmarkStart w:id="24" w:name="_Toc141364300"/>
      <w:bookmarkStart w:id="25" w:name="_Toc142656448"/>
      <w:r>
        <w:rPr>
          <w:lang w:eastAsia="zh-TW"/>
        </w:rPr>
        <w:t>The UE behavior is unpredictable/un</w:t>
      </w:r>
      <w:r w:rsidR="00E2248E">
        <w:rPr>
          <w:lang w:eastAsia="zh-TW"/>
        </w:rPr>
        <w:t>controllable</w:t>
      </w:r>
      <w:r>
        <w:rPr>
          <w:lang w:eastAsia="zh-TW"/>
        </w:rPr>
        <w:t xml:space="preserve"> if the network does not provide the </w:t>
      </w:r>
      <w:r w:rsidRPr="0029026E">
        <w:rPr>
          <w:i/>
          <w:lang w:eastAsia="zh-TW"/>
        </w:rPr>
        <w:t>dmrs-DownlinkForPUSCH-MappingTypeA/B</w:t>
      </w:r>
      <w:r w:rsidRPr="00E376A6">
        <w:rPr>
          <w:lang w:eastAsia="zh-TW"/>
        </w:rPr>
        <w:t xml:space="preserve"> IE to the UE</w:t>
      </w:r>
      <w:r w:rsidR="00E2248E">
        <w:rPr>
          <w:lang w:eastAsia="zh-TW"/>
        </w:rPr>
        <w:t xml:space="preserve">, which </w:t>
      </w:r>
      <w:r w:rsidR="00A945A4">
        <w:rPr>
          <w:lang w:eastAsia="zh-TW"/>
        </w:rPr>
        <w:t xml:space="preserve">may </w:t>
      </w:r>
      <w:r w:rsidR="00125A0F">
        <w:rPr>
          <w:lang w:eastAsia="zh-TW"/>
        </w:rPr>
        <w:t>cause the</w:t>
      </w:r>
      <w:r w:rsidR="0089019F">
        <w:rPr>
          <w:lang w:eastAsia="zh-TW"/>
        </w:rPr>
        <w:t xml:space="preserve"> </w:t>
      </w:r>
      <w:r w:rsidR="00125A0F">
        <w:rPr>
          <w:lang w:eastAsia="zh-TW"/>
        </w:rPr>
        <w:t>interoperability issue between the UE and the network</w:t>
      </w:r>
      <w:r w:rsidR="00E2248E">
        <w:rPr>
          <w:lang w:eastAsia="zh-TW"/>
        </w:rPr>
        <w:t>.</w:t>
      </w:r>
      <w:bookmarkEnd w:id="22"/>
      <w:bookmarkEnd w:id="23"/>
      <w:bookmarkEnd w:id="24"/>
      <w:bookmarkEnd w:id="25"/>
      <w:r w:rsidR="00E2248E">
        <w:rPr>
          <w:lang w:eastAsia="zh-TW"/>
        </w:rPr>
        <w:t xml:space="preserve"> </w:t>
      </w:r>
    </w:p>
    <w:p w14:paraId="43960AE6" w14:textId="23383E17" w:rsidR="00EC5481" w:rsidRDefault="00997C71" w:rsidP="00C52DC5">
      <w:pPr>
        <w:rPr>
          <w:lang w:eastAsia="zh-TW"/>
        </w:rPr>
      </w:pPr>
      <w:r>
        <w:rPr>
          <w:rFonts w:hint="eastAsia"/>
          <w:lang w:eastAsia="zh-TW"/>
        </w:rPr>
        <w:t>To</w:t>
      </w:r>
      <w:r>
        <w:rPr>
          <w:lang w:eastAsia="zh-TW"/>
        </w:rPr>
        <w:t xml:space="preserve"> resolve the interoperability issue, </w:t>
      </w:r>
      <w:r w:rsidR="008F6DBA">
        <w:rPr>
          <w:lang w:eastAsia="zh-TW"/>
        </w:rPr>
        <w:t xml:space="preserve">we </w:t>
      </w:r>
      <w:r w:rsidR="00EC5481">
        <w:rPr>
          <w:lang w:eastAsia="zh-TW"/>
        </w:rPr>
        <w:t>propose two options</w:t>
      </w:r>
      <w:r w:rsidR="002C4827">
        <w:rPr>
          <w:lang w:eastAsia="zh-TW"/>
        </w:rPr>
        <w:t xml:space="preserve"> </w:t>
      </w:r>
      <w:r w:rsidR="008F3839">
        <w:rPr>
          <w:rFonts w:hint="eastAsia"/>
          <w:lang w:eastAsia="zh-TW"/>
        </w:rPr>
        <w:t>a</w:t>
      </w:r>
      <w:r w:rsidR="008F3839">
        <w:rPr>
          <w:lang w:eastAsia="zh-TW"/>
        </w:rPr>
        <w:t>s follows</w:t>
      </w:r>
      <w:r w:rsidR="00EC5481">
        <w:rPr>
          <w:lang w:eastAsia="zh-TW"/>
        </w:rPr>
        <w:t>.</w:t>
      </w:r>
    </w:p>
    <w:p w14:paraId="59E960A7" w14:textId="3753D8BB" w:rsidR="00EC5481" w:rsidRDefault="00EC5481" w:rsidP="00CA7D61">
      <w:pPr>
        <w:pStyle w:val="ListParagraph"/>
        <w:numPr>
          <w:ilvl w:val="0"/>
          <w:numId w:val="20"/>
        </w:numPr>
        <w:rPr>
          <w:lang w:eastAsia="zh-TW"/>
        </w:rPr>
      </w:pPr>
      <w:r w:rsidRPr="00CA7D61">
        <w:rPr>
          <w:b/>
          <w:lang w:eastAsia="zh-TW"/>
        </w:rPr>
        <w:t>Option 1</w:t>
      </w:r>
      <w:r>
        <w:rPr>
          <w:lang w:eastAsia="zh-TW"/>
        </w:rPr>
        <w:t>:</w:t>
      </w:r>
      <w:r w:rsidR="00891769">
        <w:rPr>
          <w:lang w:eastAsia="zh-TW"/>
        </w:rPr>
        <w:t xml:space="preserve"> </w:t>
      </w:r>
      <w:r w:rsidR="001A1D1F" w:rsidRPr="00CA7D61">
        <w:t xml:space="preserve">Force the </w:t>
      </w:r>
      <w:r w:rsidR="001A1D1F" w:rsidRPr="00CA7D61">
        <w:rPr>
          <w:rFonts w:hint="eastAsia"/>
          <w:lang w:eastAsia="zh-TW"/>
        </w:rPr>
        <w:t>n</w:t>
      </w:r>
      <w:r w:rsidR="001A1D1F" w:rsidRPr="00CA7D61">
        <w:rPr>
          <w:lang w:eastAsia="zh-TW"/>
        </w:rPr>
        <w:t xml:space="preserve">etwork </w:t>
      </w:r>
      <w:r w:rsidR="001A1D1F" w:rsidRPr="00CA7D61">
        <w:t xml:space="preserve">to signal the </w:t>
      </w:r>
      <w:r w:rsidR="001A1D1F" w:rsidRPr="00CA7D61">
        <w:rPr>
          <w:i/>
          <w:lang w:eastAsia="zh-TW"/>
        </w:rPr>
        <w:t>dmrs-UplinkForPUSCH-MappingType</w:t>
      </w:r>
      <w:r w:rsidR="001A1D1F">
        <w:rPr>
          <w:rFonts w:hint="eastAsia"/>
          <w:i/>
          <w:lang w:eastAsia="zh-TW"/>
        </w:rPr>
        <w:t>A</w:t>
      </w:r>
      <w:r w:rsidR="001A1D1F">
        <w:rPr>
          <w:i/>
          <w:lang w:eastAsia="zh-TW"/>
        </w:rPr>
        <w:t xml:space="preserve"> </w:t>
      </w:r>
      <w:r w:rsidR="001A1D1F" w:rsidRPr="006B69CD">
        <w:rPr>
          <w:lang w:eastAsia="zh-TW"/>
        </w:rPr>
        <w:t>(or</w:t>
      </w:r>
      <w:r w:rsidR="001A1D1F">
        <w:rPr>
          <w:lang w:eastAsia="zh-TW"/>
        </w:rPr>
        <w:t xml:space="preserve"> the</w:t>
      </w:r>
      <w:r w:rsidR="001A1D1F">
        <w:rPr>
          <w:i/>
          <w:lang w:eastAsia="zh-TW"/>
        </w:rPr>
        <w:t xml:space="preserve"> </w:t>
      </w:r>
      <w:r w:rsidR="001A1D1F" w:rsidRPr="00CA7D61">
        <w:rPr>
          <w:i/>
          <w:lang w:eastAsia="zh-TW"/>
        </w:rPr>
        <w:t>dmrs-UplinkForPUSCH-MappingType</w:t>
      </w:r>
      <w:r w:rsidR="001A1D1F">
        <w:rPr>
          <w:i/>
          <w:lang w:eastAsia="zh-TW"/>
        </w:rPr>
        <w:t>B</w:t>
      </w:r>
      <w:r w:rsidR="001A1D1F" w:rsidRPr="006B69CD">
        <w:rPr>
          <w:lang w:eastAsia="zh-TW"/>
        </w:rPr>
        <w:t>)</w:t>
      </w:r>
      <w:r w:rsidR="001A1D1F" w:rsidRPr="00CA7D61">
        <w:rPr>
          <w:rFonts w:hint="eastAsia"/>
          <w:i/>
          <w:lang w:eastAsia="zh-TW"/>
        </w:rPr>
        <w:t xml:space="preserve"> </w:t>
      </w:r>
      <w:r w:rsidR="001A1D1F">
        <w:rPr>
          <w:lang w:eastAsia="zh-TW"/>
        </w:rPr>
        <w:t xml:space="preserve">IE at least once, before or upon configuring a </w:t>
      </w:r>
      <w:r w:rsidR="001A1D1F" w:rsidRPr="00CA7D61">
        <w:rPr>
          <w:i/>
          <w:lang w:eastAsia="zh-TW"/>
        </w:rPr>
        <w:t>PUSCH-TimeDomainResourceAllocation</w:t>
      </w:r>
      <w:r w:rsidR="001A1D1F">
        <w:rPr>
          <w:lang w:eastAsia="zh-TW"/>
        </w:rPr>
        <w:t xml:space="preserve"> with the </w:t>
      </w:r>
      <w:r w:rsidR="001A1D1F" w:rsidRPr="00345F0B">
        <w:rPr>
          <w:i/>
          <w:lang w:eastAsia="zh-TW"/>
        </w:rPr>
        <w:t>mappingType</w:t>
      </w:r>
      <w:r w:rsidR="001A1D1F">
        <w:rPr>
          <w:lang w:eastAsia="zh-TW"/>
        </w:rPr>
        <w:t xml:space="preserve"> equal to </w:t>
      </w:r>
      <w:r w:rsidR="001A1D1F" w:rsidRPr="00CA7D61">
        <w:rPr>
          <w:i/>
          <w:lang w:eastAsia="zh-TW"/>
        </w:rPr>
        <w:t>typeA</w:t>
      </w:r>
      <w:r w:rsidR="001A1D1F">
        <w:rPr>
          <w:lang w:eastAsia="zh-TW"/>
        </w:rPr>
        <w:t xml:space="preserve"> (or </w:t>
      </w:r>
      <w:r w:rsidR="001A1D1F" w:rsidRPr="00CA7D61">
        <w:rPr>
          <w:i/>
          <w:lang w:eastAsia="zh-TW"/>
        </w:rPr>
        <w:t>typeB</w:t>
      </w:r>
      <w:r w:rsidR="001A1D1F" w:rsidRPr="006B69CD">
        <w:rPr>
          <w:lang w:eastAsia="zh-TW"/>
        </w:rPr>
        <w:t>)</w:t>
      </w:r>
      <w:r>
        <w:rPr>
          <w:lang w:eastAsia="zh-TW"/>
        </w:rPr>
        <w:t>.</w:t>
      </w:r>
    </w:p>
    <w:p w14:paraId="7A89410B" w14:textId="2A8E9714" w:rsidR="000623CB" w:rsidRDefault="00EC5481" w:rsidP="00CA7D61">
      <w:pPr>
        <w:pStyle w:val="ListParagraph"/>
        <w:numPr>
          <w:ilvl w:val="0"/>
          <w:numId w:val="20"/>
        </w:numPr>
        <w:rPr>
          <w:lang w:eastAsia="zh-TW"/>
        </w:rPr>
      </w:pPr>
      <w:r w:rsidRPr="00CA7D61">
        <w:rPr>
          <w:b/>
          <w:lang w:eastAsia="zh-TW"/>
        </w:rPr>
        <w:t>Option 2:</w:t>
      </w:r>
      <w:r>
        <w:rPr>
          <w:lang w:eastAsia="zh-TW"/>
        </w:rPr>
        <w:t xml:space="preserve"> </w:t>
      </w:r>
      <w:r w:rsidR="001A1D1F">
        <w:rPr>
          <w:lang w:eastAsia="zh-TW"/>
        </w:rPr>
        <w:t>Force the UE to apply a specific DMRS configuration for the typeA/B PUSCH upon the absence of the</w:t>
      </w:r>
      <w:r w:rsidR="001A1D1F" w:rsidRPr="00CA7D61">
        <w:t xml:space="preserve"> </w:t>
      </w:r>
      <w:r w:rsidR="001A1D1F" w:rsidRPr="00CA7D61">
        <w:rPr>
          <w:i/>
          <w:lang w:eastAsia="zh-TW"/>
        </w:rPr>
        <w:t>dmrs-UplinkForPUSCH-MappingType</w:t>
      </w:r>
      <w:r w:rsidR="001A1D1F" w:rsidRPr="00CA7D61">
        <w:rPr>
          <w:rFonts w:hint="eastAsia"/>
          <w:i/>
          <w:lang w:eastAsia="zh-TW"/>
        </w:rPr>
        <w:t>A/B</w:t>
      </w:r>
      <w:r w:rsidR="001A1D1F" w:rsidRPr="00951A15">
        <w:rPr>
          <w:rFonts w:hint="eastAsia"/>
          <w:lang w:eastAsia="zh-TW"/>
        </w:rPr>
        <w:t xml:space="preserve"> </w:t>
      </w:r>
      <w:r w:rsidR="001A1D1F">
        <w:rPr>
          <w:lang w:eastAsia="zh-TW"/>
        </w:rPr>
        <w:t>IE</w:t>
      </w:r>
      <w:r w:rsidR="00891769">
        <w:rPr>
          <w:rFonts w:hint="eastAsia"/>
          <w:lang w:eastAsia="zh-TW"/>
        </w:rPr>
        <w:t>.</w:t>
      </w:r>
      <w:r w:rsidR="00891769">
        <w:rPr>
          <w:lang w:eastAsia="zh-TW"/>
        </w:rPr>
        <w:t xml:space="preserve"> </w:t>
      </w:r>
    </w:p>
    <w:p w14:paraId="19B5D0C7" w14:textId="5B1A85BF" w:rsidR="001E3AC2" w:rsidRDefault="00CA7D61" w:rsidP="00C52DC5">
      <w:pPr>
        <w:rPr>
          <w:lang w:eastAsia="zh-TW"/>
        </w:rPr>
      </w:pPr>
      <w:r>
        <w:rPr>
          <w:lang w:eastAsia="zh-TW"/>
        </w:rPr>
        <w:t xml:space="preserve">The necessary specification changes for enabling </w:t>
      </w:r>
      <w:r w:rsidR="00F1202B">
        <w:rPr>
          <w:lang w:eastAsia="zh-TW"/>
        </w:rPr>
        <w:t>O</w:t>
      </w:r>
      <w:r>
        <w:rPr>
          <w:lang w:eastAsia="zh-TW"/>
        </w:rPr>
        <w:t xml:space="preserve">ption 1 </w:t>
      </w:r>
      <w:r w:rsidR="004C6861">
        <w:rPr>
          <w:lang w:eastAsia="zh-TW"/>
        </w:rPr>
        <w:t>are</w:t>
      </w:r>
      <w:r>
        <w:rPr>
          <w:lang w:eastAsia="zh-TW"/>
        </w:rPr>
        <w:t xml:space="preserve"> captured in the </w:t>
      </w:r>
      <w:r>
        <w:rPr>
          <w:rFonts w:hint="eastAsia"/>
          <w:lang w:eastAsia="zh-TW"/>
        </w:rPr>
        <w:t>CR R</w:t>
      </w:r>
      <w:r>
        <w:rPr>
          <w:lang w:eastAsia="zh-TW"/>
        </w:rPr>
        <w:t>2-</w:t>
      </w:r>
      <w:r w:rsidR="00C57B5A" w:rsidRPr="00C57B5A">
        <w:rPr>
          <w:lang w:eastAsia="zh-TW"/>
        </w:rPr>
        <w:t>2308190</w:t>
      </w:r>
      <w:r w:rsidR="00A31F52">
        <w:rPr>
          <w:lang w:eastAsia="zh-TW"/>
        </w:rPr>
        <w:t xml:space="preserve"> [2]</w:t>
      </w:r>
      <w:r>
        <w:rPr>
          <w:lang w:eastAsia="zh-TW"/>
        </w:rPr>
        <w:t xml:space="preserve">, </w:t>
      </w:r>
      <w:r w:rsidR="004C6861">
        <w:rPr>
          <w:lang w:eastAsia="zh-TW"/>
        </w:rPr>
        <w:t>while</w:t>
      </w:r>
      <w:r>
        <w:rPr>
          <w:lang w:eastAsia="zh-TW"/>
        </w:rPr>
        <w:t xml:space="preserve"> the necess</w:t>
      </w:r>
      <w:r w:rsidR="00F1202B">
        <w:rPr>
          <w:lang w:eastAsia="zh-TW"/>
        </w:rPr>
        <w:t xml:space="preserve">ary specification changes for </w:t>
      </w:r>
      <w:r w:rsidR="00C31518">
        <w:rPr>
          <w:lang w:eastAsia="zh-TW"/>
        </w:rPr>
        <w:t xml:space="preserve">enabling </w:t>
      </w:r>
      <w:r w:rsidR="00F1202B">
        <w:rPr>
          <w:lang w:eastAsia="zh-TW"/>
        </w:rPr>
        <w:t>O</w:t>
      </w:r>
      <w:r>
        <w:rPr>
          <w:lang w:eastAsia="zh-TW"/>
        </w:rPr>
        <w:t>ption 2 are captured in</w:t>
      </w:r>
      <w:r w:rsidR="00BB77C7">
        <w:rPr>
          <w:lang w:eastAsia="zh-TW"/>
        </w:rPr>
        <w:t xml:space="preserve"> the</w:t>
      </w:r>
      <w:r>
        <w:rPr>
          <w:lang w:eastAsia="zh-TW"/>
        </w:rPr>
        <w:t xml:space="preserve"> CR R2-</w:t>
      </w:r>
      <w:r w:rsidR="00C57B5A">
        <w:rPr>
          <w:lang w:eastAsia="zh-TW"/>
        </w:rPr>
        <w:t>2308191</w:t>
      </w:r>
      <w:r w:rsidR="00A31F52">
        <w:rPr>
          <w:lang w:eastAsia="zh-TW"/>
        </w:rPr>
        <w:t xml:space="preserve"> [3]</w:t>
      </w:r>
      <w:r>
        <w:rPr>
          <w:lang w:eastAsia="zh-TW"/>
        </w:rPr>
        <w:t>.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Hence, we respectfully ask RAN2 to discuss </w:t>
      </w:r>
      <w:r w:rsidR="00D94EC3">
        <w:rPr>
          <w:lang w:eastAsia="zh-TW"/>
        </w:rPr>
        <w:t xml:space="preserve">and </w:t>
      </w:r>
      <w:r w:rsidR="008E144A">
        <w:rPr>
          <w:lang w:eastAsia="zh-TW"/>
        </w:rPr>
        <w:t>adopt</w:t>
      </w:r>
      <w:r w:rsidR="00D94EC3">
        <w:rPr>
          <w:lang w:eastAsia="zh-TW"/>
        </w:rPr>
        <w:t xml:space="preserve"> either </w:t>
      </w:r>
      <w:r>
        <w:rPr>
          <w:lang w:eastAsia="zh-TW"/>
        </w:rPr>
        <w:t xml:space="preserve">Option 1 </w:t>
      </w:r>
      <w:r w:rsidR="00D94EC3">
        <w:rPr>
          <w:lang w:eastAsia="zh-TW"/>
        </w:rPr>
        <w:t xml:space="preserve">or </w:t>
      </w:r>
      <w:r>
        <w:rPr>
          <w:lang w:eastAsia="zh-TW"/>
        </w:rPr>
        <w:t>Option 2, based on the CR</w:t>
      </w:r>
      <w:r>
        <w:rPr>
          <w:szCs w:val="22"/>
        </w:rPr>
        <w:t>s</w:t>
      </w:r>
      <w:r w:rsidR="00EA154E">
        <w:rPr>
          <w:szCs w:val="22"/>
        </w:rPr>
        <w:t xml:space="preserve"> R2-</w:t>
      </w:r>
      <w:r w:rsidR="00EA154E" w:rsidRPr="00C57B5A">
        <w:rPr>
          <w:lang w:eastAsia="zh-TW"/>
        </w:rPr>
        <w:t>2308190</w:t>
      </w:r>
      <w:r w:rsidR="00EA154E">
        <w:rPr>
          <w:szCs w:val="22"/>
        </w:rPr>
        <w:t xml:space="preserve"> and</w:t>
      </w:r>
      <w:r w:rsidRPr="00AA32C5">
        <w:rPr>
          <w:szCs w:val="22"/>
        </w:rPr>
        <w:t xml:space="preserve"> R2-</w:t>
      </w:r>
      <w:r w:rsidR="00EA154E" w:rsidRPr="00C57B5A">
        <w:rPr>
          <w:lang w:eastAsia="zh-TW"/>
        </w:rPr>
        <w:t>230819</w:t>
      </w:r>
      <w:r w:rsidR="00EA154E">
        <w:rPr>
          <w:lang w:eastAsia="zh-TW"/>
        </w:rPr>
        <w:t>1</w:t>
      </w:r>
      <w:r>
        <w:rPr>
          <w:szCs w:val="22"/>
        </w:rPr>
        <w:t xml:space="preserve">. </w:t>
      </w:r>
    </w:p>
    <w:p w14:paraId="5DD9F29D" w14:textId="4D16A12E" w:rsidR="00B57432" w:rsidRPr="007E52FB" w:rsidRDefault="0089019F" w:rsidP="005C590B">
      <w:pPr>
        <w:pStyle w:val="Proposal"/>
        <w:rPr>
          <w:lang w:eastAsia="zh-TW"/>
        </w:rPr>
      </w:pPr>
      <w:bookmarkStart w:id="26" w:name="_Toc141279462"/>
      <w:bookmarkStart w:id="27" w:name="_Toc142656449"/>
      <w:r w:rsidRPr="00AA32C5">
        <w:rPr>
          <w:szCs w:val="22"/>
        </w:rPr>
        <w:t xml:space="preserve">Discuss </w:t>
      </w:r>
      <w:r>
        <w:rPr>
          <w:szCs w:val="22"/>
        </w:rPr>
        <w:t xml:space="preserve">whether to force the NW to signal the </w:t>
      </w:r>
      <w:r w:rsidRPr="0089019F">
        <w:rPr>
          <w:i/>
          <w:lang w:eastAsia="zh-TW"/>
        </w:rPr>
        <w:t>dmrs-UplinkForPUSCH-MappingType</w:t>
      </w:r>
      <w:r w:rsidRPr="0089019F">
        <w:rPr>
          <w:rFonts w:hint="eastAsia"/>
          <w:i/>
          <w:lang w:eastAsia="zh-TW"/>
        </w:rPr>
        <w:t>A/B</w:t>
      </w:r>
      <w:r w:rsidRPr="00951A15"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IE at least once, or </w:t>
      </w:r>
      <w:r w:rsidR="00B049E7">
        <w:rPr>
          <w:lang w:eastAsia="zh-TW"/>
        </w:rPr>
        <w:t xml:space="preserve">to </w:t>
      </w:r>
      <w:r>
        <w:rPr>
          <w:lang w:eastAsia="zh-TW"/>
        </w:rPr>
        <w:t xml:space="preserve">force the UE to apply </w:t>
      </w:r>
      <w:r w:rsidR="00B049E7">
        <w:rPr>
          <w:lang w:eastAsia="zh-TW"/>
        </w:rPr>
        <w:t xml:space="preserve">a </w:t>
      </w:r>
      <w:r>
        <w:rPr>
          <w:lang w:eastAsia="zh-TW"/>
        </w:rPr>
        <w:t>specific DMRS configuration</w:t>
      </w:r>
      <w:r w:rsidR="00DB3DF6">
        <w:rPr>
          <w:lang w:eastAsia="zh-TW"/>
        </w:rPr>
        <w:t xml:space="preserve"> </w:t>
      </w:r>
      <w:r w:rsidR="00B049E7">
        <w:rPr>
          <w:lang w:eastAsia="zh-TW"/>
        </w:rPr>
        <w:t xml:space="preserve">for PUSCH </w:t>
      </w:r>
      <w:r w:rsidR="00FC366A">
        <w:rPr>
          <w:lang w:eastAsia="zh-TW"/>
        </w:rPr>
        <w:t>upon the absence of the</w:t>
      </w:r>
      <w:r w:rsidR="00DB3DF6">
        <w:rPr>
          <w:szCs w:val="22"/>
        </w:rPr>
        <w:t xml:space="preserve"> </w:t>
      </w:r>
      <w:r w:rsidR="00DB3DF6" w:rsidRPr="0089019F">
        <w:rPr>
          <w:i/>
          <w:lang w:eastAsia="zh-TW"/>
        </w:rPr>
        <w:t>dmrs-UplinkForPUSCH-MappingType</w:t>
      </w:r>
      <w:r w:rsidR="00DB3DF6" w:rsidRPr="0089019F">
        <w:rPr>
          <w:rFonts w:hint="eastAsia"/>
          <w:i/>
          <w:lang w:eastAsia="zh-TW"/>
        </w:rPr>
        <w:t>A/B</w:t>
      </w:r>
      <w:r w:rsidR="00DB3DF6" w:rsidRPr="00951A15">
        <w:rPr>
          <w:rFonts w:hint="eastAsia"/>
          <w:lang w:eastAsia="zh-TW"/>
        </w:rPr>
        <w:t xml:space="preserve"> </w:t>
      </w:r>
      <w:r w:rsidR="00DB3DF6">
        <w:rPr>
          <w:lang w:eastAsia="zh-TW"/>
        </w:rPr>
        <w:t>IE</w:t>
      </w:r>
      <w:r>
        <w:rPr>
          <w:lang w:eastAsia="zh-TW"/>
        </w:rPr>
        <w:t xml:space="preserve">, based on the </w:t>
      </w:r>
      <w:r w:rsidRPr="00AA32C5">
        <w:rPr>
          <w:szCs w:val="22"/>
        </w:rPr>
        <w:t>CR</w:t>
      </w:r>
      <w:r>
        <w:rPr>
          <w:szCs w:val="22"/>
        </w:rPr>
        <w:t>s</w:t>
      </w:r>
      <w:r w:rsidRPr="00AA32C5">
        <w:rPr>
          <w:szCs w:val="22"/>
        </w:rPr>
        <w:t xml:space="preserve"> R2-</w:t>
      </w:r>
      <w:r w:rsidR="00EA154E" w:rsidRPr="00C57B5A">
        <w:rPr>
          <w:lang w:eastAsia="zh-TW"/>
        </w:rPr>
        <w:t>2308190</w:t>
      </w:r>
      <w:r w:rsidR="00EA154E">
        <w:rPr>
          <w:szCs w:val="22"/>
        </w:rPr>
        <w:t xml:space="preserve"> and </w:t>
      </w:r>
      <w:r w:rsidRPr="00AA32C5">
        <w:rPr>
          <w:szCs w:val="22"/>
        </w:rPr>
        <w:t>R2-</w:t>
      </w:r>
      <w:r w:rsidR="00EA154E">
        <w:rPr>
          <w:lang w:eastAsia="zh-TW"/>
        </w:rPr>
        <w:t>2308191</w:t>
      </w:r>
      <w:r w:rsidRPr="00AA32C5">
        <w:rPr>
          <w:szCs w:val="22"/>
        </w:rPr>
        <w:t>.</w:t>
      </w:r>
      <w:bookmarkEnd w:id="26"/>
      <w:bookmarkEnd w:id="27"/>
    </w:p>
    <w:p w14:paraId="4C29710F" w14:textId="08460494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Conclusion</w:t>
      </w:r>
      <w:r w:rsidR="00352405">
        <w:rPr>
          <w:lang w:val="en-US"/>
        </w:rPr>
        <w:t>s</w:t>
      </w:r>
    </w:p>
    <w:p w14:paraId="46F2A511" w14:textId="39FFA0C9" w:rsidR="00DC1736" w:rsidRDefault="003148F3" w:rsidP="003A093F">
      <w:pPr>
        <w:spacing w:after="240"/>
      </w:pPr>
      <w:r w:rsidRPr="002F25EF">
        <w:t xml:space="preserve">In this paper, </w:t>
      </w:r>
      <w:r w:rsidR="00B0419B">
        <w:t xml:space="preserve">the </w:t>
      </w:r>
      <w:r w:rsidR="00707201">
        <w:t xml:space="preserve">issues of dealing with the absence of </w:t>
      </w:r>
      <w:r w:rsidR="00707201">
        <w:rPr>
          <w:rFonts w:hint="eastAsia"/>
          <w:lang w:eastAsia="zh-TW"/>
        </w:rPr>
        <w:t>t</w:t>
      </w:r>
      <w:r w:rsidR="00707201">
        <w:rPr>
          <w:lang w:eastAsia="zh-TW"/>
        </w:rPr>
        <w:t xml:space="preserve">he </w:t>
      </w:r>
      <w:r w:rsidR="00707201" w:rsidRPr="00707201">
        <w:t xml:space="preserve">DMRS </w:t>
      </w:r>
      <w:r w:rsidR="00707201">
        <w:t>c</w:t>
      </w:r>
      <w:r w:rsidR="00707201" w:rsidRPr="00707201">
        <w:t>onfiguration for PUSCH</w:t>
      </w:r>
      <w:r w:rsidR="00707201">
        <w:t xml:space="preserve"> are discussed</w:t>
      </w:r>
      <w:r w:rsidR="00707201">
        <w:rPr>
          <w:lang w:eastAsia="zh-TW"/>
        </w:rPr>
        <w:t xml:space="preserve">, with the following observations being made. </w:t>
      </w:r>
    </w:p>
    <w:p w14:paraId="6A9DE537" w14:textId="77777777" w:rsidR="00B75C7A" w:rsidRDefault="00DC1736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fldChar w:fldCharType="begin"/>
      </w:r>
      <w:r>
        <w:instrText xml:space="preserve"> TOC \n \t "Observation,1" </w:instrText>
      </w:r>
      <w:r>
        <w:fldChar w:fldCharType="separate"/>
      </w:r>
      <w:r w:rsidR="00B75C7A" w:rsidRPr="002A081B">
        <w:rPr>
          <w:bCs/>
          <w:lang w:eastAsia="zh-TW"/>
        </w:rPr>
        <w:t>Observation 1</w:t>
      </w:r>
      <w:r w:rsidR="00B75C7A">
        <w:rPr>
          <w:rFonts w:eastAsiaTheme="minorEastAsia" w:cstheme="minorBidi"/>
          <w:b w:val="0"/>
          <w:sz w:val="22"/>
          <w:szCs w:val="22"/>
          <w:lang w:eastAsia="zh-TW"/>
        </w:rPr>
        <w:tab/>
      </w:r>
      <w:r w:rsidR="00B75C7A">
        <w:rPr>
          <w:lang w:eastAsia="zh-TW"/>
        </w:rPr>
        <w:t xml:space="preserve">Configuring DMRS is an essential step before performing the PUSCH transmission, but the UE may not know how to configure DMRS properly due to the absence of either </w:t>
      </w:r>
      <w:r w:rsidR="00B75C7A" w:rsidRPr="002A081B">
        <w:rPr>
          <w:i/>
        </w:rPr>
        <w:t>dmrs-UplinkForPUSCH-MappingTypeA</w:t>
      </w:r>
      <w:r w:rsidR="00B75C7A">
        <w:t xml:space="preserve"> or </w:t>
      </w:r>
      <w:r w:rsidR="00B75C7A" w:rsidRPr="002A081B">
        <w:rPr>
          <w:i/>
        </w:rPr>
        <w:t>dmrs-UplinkForPUSCH-MappingTypeB.</w:t>
      </w:r>
    </w:p>
    <w:p w14:paraId="466F613F" w14:textId="77777777" w:rsidR="00B75C7A" w:rsidRDefault="00B75C7A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 w:rsidRPr="002A081B">
        <w:rPr>
          <w:bCs/>
          <w:lang w:eastAsia="zh-TW"/>
        </w:rPr>
        <w:t>Observation 2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rPr>
          <w:lang w:eastAsia="zh-TW"/>
        </w:rPr>
        <w:t xml:space="preserve">UE may considers it as a failure case upon receiving a DCI (format 0_0) allocating a PUSCH with the </w:t>
      </w:r>
      <w:r w:rsidRPr="002A081B">
        <w:rPr>
          <w:i/>
          <w:lang w:eastAsia="zh-TW"/>
        </w:rPr>
        <w:t>mappingType</w:t>
      </w:r>
      <w:r>
        <w:rPr>
          <w:lang w:eastAsia="zh-TW"/>
        </w:rPr>
        <w:t xml:space="preserve"> equal to </w:t>
      </w:r>
      <w:r w:rsidRPr="002A081B">
        <w:rPr>
          <w:i/>
          <w:lang w:eastAsia="zh-TW"/>
        </w:rPr>
        <w:t>typeA</w:t>
      </w:r>
      <w:r>
        <w:rPr>
          <w:lang w:eastAsia="zh-TW"/>
        </w:rPr>
        <w:t>/</w:t>
      </w:r>
      <w:r w:rsidRPr="002A081B">
        <w:rPr>
          <w:i/>
          <w:lang w:eastAsia="zh-TW"/>
        </w:rPr>
        <w:t>B</w:t>
      </w:r>
      <w:r>
        <w:rPr>
          <w:lang w:eastAsia="zh-TW"/>
        </w:rPr>
        <w:t xml:space="preserve">, if UE never received the </w:t>
      </w:r>
      <w:r w:rsidRPr="002A081B">
        <w:rPr>
          <w:i/>
          <w:lang w:eastAsia="zh-TW"/>
        </w:rPr>
        <w:t>dmrs-UplinkForPUSCH-MappingTypeA/B</w:t>
      </w:r>
      <w:r>
        <w:rPr>
          <w:lang w:eastAsia="zh-TW"/>
        </w:rPr>
        <w:t xml:space="preserve"> IE before</w:t>
      </w:r>
      <w:r w:rsidRPr="002A081B">
        <w:rPr>
          <w:i/>
          <w:lang w:eastAsia="zh-TW"/>
        </w:rPr>
        <w:t>.</w:t>
      </w:r>
    </w:p>
    <w:p w14:paraId="39F287CD" w14:textId="77777777" w:rsidR="00B75C7A" w:rsidRDefault="00B75C7A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 w:rsidRPr="002A081B">
        <w:rPr>
          <w:bCs/>
          <w:lang w:eastAsia="zh-TW"/>
        </w:rPr>
        <w:lastRenderedPageBreak/>
        <w:t>Observation 3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rPr>
          <w:lang w:eastAsia="zh-TW"/>
        </w:rPr>
        <w:t xml:space="preserve">UE may considers it as a failure case upon receiving a </w:t>
      </w:r>
      <w:r w:rsidRPr="002A081B">
        <w:rPr>
          <w:i/>
          <w:lang w:eastAsia="zh-TW"/>
        </w:rPr>
        <w:t>PUSCH-TimeDomainResourceAllocation</w:t>
      </w:r>
      <w:r>
        <w:rPr>
          <w:lang w:eastAsia="zh-TW"/>
        </w:rPr>
        <w:t xml:space="preserve"> with the </w:t>
      </w:r>
      <w:r w:rsidRPr="002A081B">
        <w:rPr>
          <w:i/>
          <w:lang w:eastAsia="zh-TW"/>
        </w:rPr>
        <w:t>mappingType</w:t>
      </w:r>
      <w:r>
        <w:rPr>
          <w:lang w:eastAsia="zh-TW"/>
        </w:rPr>
        <w:t xml:space="preserve"> equal to </w:t>
      </w:r>
      <w:r w:rsidRPr="002A081B">
        <w:rPr>
          <w:i/>
          <w:lang w:eastAsia="zh-TW"/>
        </w:rPr>
        <w:t>typeA</w:t>
      </w:r>
      <w:r>
        <w:rPr>
          <w:lang w:eastAsia="zh-TW"/>
        </w:rPr>
        <w:t>/</w:t>
      </w:r>
      <w:r w:rsidRPr="002A081B">
        <w:rPr>
          <w:i/>
          <w:lang w:eastAsia="zh-TW"/>
        </w:rPr>
        <w:t>B</w:t>
      </w:r>
      <w:r>
        <w:rPr>
          <w:lang w:eastAsia="zh-TW"/>
        </w:rPr>
        <w:t xml:space="preserve">, if UE has never received the </w:t>
      </w:r>
      <w:r w:rsidRPr="002A081B">
        <w:rPr>
          <w:i/>
          <w:lang w:eastAsia="zh-TW"/>
        </w:rPr>
        <w:t>dmrs-UplinkForPUSCH-MappingTypeA/B</w:t>
      </w:r>
      <w:r>
        <w:rPr>
          <w:lang w:eastAsia="zh-TW"/>
        </w:rPr>
        <w:t xml:space="preserve"> IE before</w:t>
      </w:r>
      <w:r w:rsidRPr="002A081B">
        <w:rPr>
          <w:i/>
          <w:lang w:eastAsia="zh-TW"/>
        </w:rPr>
        <w:t>.</w:t>
      </w:r>
    </w:p>
    <w:p w14:paraId="28509C1D" w14:textId="77777777" w:rsidR="00B75C7A" w:rsidRDefault="00B75C7A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 w:rsidRPr="002A081B">
        <w:rPr>
          <w:bCs/>
          <w:lang w:eastAsia="zh-TW"/>
        </w:rPr>
        <w:t>Observation 4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rPr>
          <w:lang w:eastAsia="zh-TW"/>
        </w:rPr>
        <w:t xml:space="preserve">UE may pretend it has received an empty </w:t>
      </w:r>
      <w:r w:rsidRPr="002A081B">
        <w:rPr>
          <w:i/>
          <w:lang w:eastAsia="zh-TW"/>
        </w:rPr>
        <w:t>dmrs-UplinkForPUSCH-MappingTypeA/B</w:t>
      </w:r>
      <w:r>
        <w:rPr>
          <w:lang w:eastAsia="zh-TW"/>
        </w:rPr>
        <w:t xml:space="preserve"> IE (i.e., a shell </w:t>
      </w:r>
      <w:r w:rsidRPr="002A081B">
        <w:rPr>
          <w:i/>
          <w:lang w:eastAsia="zh-TW"/>
        </w:rPr>
        <w:t xml:space="preserve">dmrs-UplinkForPUSCH-MappingTypeA/B </w:t>
      </w:r>
      <w:r>
        <w:rPr>
          <w:lang w:eastAsia="zh-TW"/>
        </w:rPr>
        <w:t>IE</w:t>
      </w:r>
      <w:r w:rsidRPr="002A081B">
        <w:rPr>
          <w:i/>
          <w:lang w:eastAsia="zh-TW"/>
        </w:rPr>
        <w:t xml:space="preserve"> </w:t>
      </w:r>
      <w:r>
        <w:rPr>
          <w:lang w:eastAsia="zh-TW"/>
        </w:rPr>
        <w:t xml:space="preserve">with no child field), before the </w:t>
      </w:r>
      <w:r w:rsidRPr="002A081B">
        <w:rPr>
          <w:i/>
          <w:lang w:eastAsia="zh-TW"/>
        </w:rPr>
        <w:t>dmrs-UplinkForPUSCH-MappingTypeA/B</w:t>
      </w:r>
      <w:r>
        <w:rPr>
          <w:lang w:eastAsia="zh-TW"/>
        </w:rPr>
        <w:t xml:space="preserve"> IE is explicitly signaled to the UE</w:t>
      </w:r>
      <w:r w:rsidRPr="002A081B">
        <w:rPr>
          <w:i/>
          <w:lang w:eastAsia="zh-TW"/>
        </w:rPr>
        <w:t>.</w:t>
      </w:r>
    </w:p>
    <w:p w14:paraId="3781D9CE" w14:textId="77777777" w:rsidR="00B75C7A" w:rsidRDefault="00B75C7A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 w:rsidRPr="002A081B">
        <w:rPr>
          <w:bCs/>
          <w:lang w:eastAsia="zh-TW"/>
        </w:rPr>
        <w:t>Observation 5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rPr>
          <w:lang w:eastAsia="zh-TW"/>
        </w:rPr>
        <w:t xml:space="preserve">UE may refer to the DMRS configuration in </w:t>
      </w:r>
      <w:r w:rsidRPr="002A081B">
        <w:rPr>
          <w:i/>
          <w:lang w:eastAsia="zh-TW"/>
        </w:rPr>
        <w:t>dmrs-DownlinkForPDSCH-MappingTypeA/B</w:t>
      </w:r>
      <w:r>
        <w:rPr>
          <w:lang w:eastAsia="zh-TW"/>
        </w:rPr>
        <w:t xml:space="preserve"> as the DMRS configuration for the PUSCH transmissions using PUSCH </w:t>
      </w:r>
      <w:r w:rsidRPr="002A081B">
        <w:rPr>
          <w:i/>
          <w:lang w:eastAsia="zh-TW"/>
        </w:rPr>
        <w:t>MappingTypeA/B</w:t>
      </w:r>
      <w:r>
        <w:rPr>
          <w:lang w:eastAsia="zh-TW"/>
        </w:rPr>
        <w:t xml:space="preserve">, before the </w:t>
      </w:r>
      <w:r w:rsidRPr="002A081B">
        <w:rPr>
          <w:i/>
          <w:lang w:eastAsia="zh-TW"/>
        </w:rPr>
        <w:t>dmrs-UplinkForPUSCH-MappingTypeA/B</w:t>
      </w:r>
      <w:r>
        <w:rPr>
          <w:lang w:eastAsia="zh-TW"/>
        </w:rPr>
        <w:t xml:space="preserve"> IE is explicitly signaled to the UE</w:t>
      </w:r>
      <w:r w:rsidRPr="002A081B">
        <w:rPr>
          <w:i/>
          <w:lang w:eastAsia="zh-TW"/>
        </w:rPr>
        <w:t>.</w:t>
      </w:r>
    </w:p>
    <w:p w14:paraId="0B8D8270" w14:textId="77777777" w:rsidR="00B75C7A" w:rsidRDefault="00B75C7A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 w:rsidRPr="002A081B">
        <w:rPr>
          <w:bCs/>
          <w:lang w:eastAsia="zh-TW"/>
        </w:rPr>
        <w:t>Observation 6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rPr>
          <w:lang w:eastAsia="zh-TW"/>
        </w:rPr>
        <w:t xml:space="preserve">The UE behavior is unpredictable/uncontrollable if the network does not provide the </w:t>
      </w:r>
      <w:r w:rsidRPr="002A081B">
        <w:rPr>
          <w:i/>
          <w:lang w:eastAsia="zh-TW"/>
        </w:rPr>
        <w:t>dmrs-DownlinkForPUSCH-MappingTypeA/B</w:t>
      </w:r>
      <w:r>
        <w:rPr>
          <w:lang w:eastAsia="zh-TW"/>
        </w:rPr>
        <w:t xml:space="preserve"> IE to the UE, which may cause the interoperability issue between the UE and the network.</w:t>
      </w:r>
    </w:p>
    <w:p w14:paraId="31634E54" w14:textId="3C4628F4" w:rsidR="003148F3" w:rsidRDefault="00DC1736" w:rsidP="00032BDC">
      <w:r>
        <w:fldChar w:fldCharType="end"/>
      </w:r>
      <w:r w:rsidR="003148F3" w:rsidRPr="002F25EF">
        <w:t xml:space="preserve">Based on the </w:t>
      </w:r>
      <w:r w:rsidR="00A80A62">
        <w:t xml:space="preserve">observations and </w:t>
      </w:r>
      <w:r w:rsidR="00C3628C">
        <w:t xml:space="preserve">discussion </w:t>
      </w:r>
      <w:r w:rsidR="00042716">
        <w:t>in this paper</w:t>
      </w:r>
      <w:r w:rsidR="003148F3" w:rsidRPr="002F25EF">
        <w:t>, we respectfully ask RAN2 to discuss and consider the following proposals.</w:t>
      </w:r>
    </w:p>
    <w:p w14:paraId="4A2B4950" w14:textId="77777777" w:rsidR="00B75C7A" w:rsidRPr="00B75C7A" w:rsidRDefault="000244D1" w:rsidP="00B75C7A">
      <w:pPr>
        <w:pStyle w:val="TableofFigures"/>
        <w:tabs>
          <w:tab w:val="left" w:pos="1526"/>
          <w:tab w:val="right" w:leader="dot" w:pos="9350"/>
        </w:tabs>
        <w:ind w:left="1530" w:hanging="1530"/>
        <w:rPr>
          <w:b/>
          <w:noProof/>
          <w:sz w:val="22"/>
          <w:szCs w:val="22"/>
          <w:lang w:eastAsia="zh-TW"/>
        </w:rPr>
      </w:pPr>
      <w:r w:rsidRPr="00B96841">
        <w:rPr>
          <w:b/>
          <w:bCs/>
          <w:lang w:eastAsia="zh-TW"/>
        </w:rPr>
        <w:fldChar w:fldCharType="begin"/>
      </w:r>
      <w:r w:rsidRPr="00B96841">
        <w:rPr>
          <w:b/>
          <w:bCs/>
          <w:lang w:eastAsia="zh-TW"/>
        </w:rPr>
        <w:instrText xml:space="preserve"> TOC \n \t "Proposal" \c </w:instrText>
      </w:r>
      <w:r w:rsidRPr="00B96841">
        <w:rPr>
          <w:b/>
          <w:bCs/>
          <w:lang w:eastAsia="zh-TW"/>
        </w:rPr>
        <w:fldChar w:fldCharType="separate"/>
      </w:r>
      <w:r w:rsidR="00B75C7A" w:rsidRPr="00B75C7A">
        <w:rPr>
          <w:b/>
          <w:noProof/>
          <w:lang w:eastAsia="zh-TW"/>
        </w:rPr>
        <w:t>Proposal 1</w:t>
      </w:r>
      <w:r w:rsidR="00B75C7A" w:rsidRPr="00B75C7A">
        <w:rPr>
          <w:b/>
          <w:noProof/>
          <w:sz w:val="22"/>
          <w:szCs w:val="22"/>
          <w:lang w:eastAsia="zh-TW"/>
        </w:rPr>
        <w:tab/>
      </w:r>
      <w:r w:rsidR="00B75C7A" w:rsidRPr="00B75C7A">
        <w:rPr>
          <w:b/>
          <w:noProof/>
        </w:rPr>
        <w:t xml:space="preserve">Discuss whether to force the NW to signal the </w:t>
      </w:r>
      <w:r w:rsidR="00B75C7A" w:rsidRPr="00B75C7A">
        <w:rPr>
          <w:b/>
          <w:i/>
          <w:noProof/>
          <w:lang w:eastAsia="zh-TW"/>
        </w:rPr>
        <w:t>dmrs-UplinkForPUSCH-MappingTypeA/B</w:t>
      </w:r>
      <w:r w:rsidR="00B75C7A" w:rsidRPr="00B75C7A">
        <w:rPr>
          <w:b/>
          <w:noProof/>
          <w:lang w:eastAsia="zh-TW"/>
        </w:rPr>
        <w:t xml:space="preserve"> IE at least once, or to force the UE to apply a specific DMRS configuration for PUSCH upon the absence of the</w:t>
      </w:r>
      <w:r w:rsidR="00B75C7A" w:rsidRPr="00B75C7A">
        <w:rPr>
          <w:b/>
          <w:noProof/>
        </w:rPr>
        <w:t xml:space="preserve"> </w:t>
      </w:r>
      <w:r w:rsidR="00B75C7A" w:rsidRPr="00B75C7A">
        <w:rPr>
          <w:b/>
          <w:i/>
          <w:noProof/>
          <w:lang w:eastAsia="zh-TW"/>
        </w:rPr>
        <w:t>dmrs-UplinkForPUSCH-MappingTypeA/B</w:t>
      </w:r>
      <w:r w:rsidR="00B75C7A" w:rsidRPr="00B75C7A">
        <w:rPr>
          <w:b/>
          <w:noProof/>
          <w:lang w:eastAsia="zh-TW"/>
        </w:rPr>
        <w:t xml:space="preserve"> IE, based on the </w:t>
      </w:r>
      <w:r w:rsidR="00B75C7A" w:rsidRPr="00B75C7A">
        <w:rPr>
          <w:b/>
          <w:noProof/>
        </w:rPr>
        <w:t>CRs R2-</w:t>
      </w:r>
      <w:r w:rsidR="00B75C7A" w:rsidRPr="00B75C7A">
        <w:rPr>
          <w:b/>
          <w:noProof/>
          <w:lang w:eastAsia="zh-TW"/>
        </w:rPr>
        <w:t>2308190</w:t>
      </w:r>
      <w:r w:rsidR="00B75C7A" w:rsidRPr="00B75C7A">
        <w:rPr>
          <w:b/>
          <w:noProof/>
        </w:rPr>
        <w:t xml:space="preserve"> and R2-</w:t>
      </w:r>
      <w:r w:rsidR="00B75C7A" w:rsidRPr="00B75C7A">
        <w:rPr>
          <w:b/>
          <w:noProof/>
          <w:lang w:eastAsia="zh-TW"/>
        </w:rPr>
        <w:t>2308191</w:t>
      </w:r>
      <w:r w:rsidR="00B75C7A" w:rsidRPr="00B75C7A">
        <w:rPr>
          <w:b/>
          <w:noProof/>
        </w:rPr>
        <w:t>.</w:t>
      </w:r>
    </w:p>
    <w:p w14:paraId="3E375421" w14:textId="577F4FF5" w:rsidR="003148F3" w:rsidRDefault="000244D1" w:rsidP="00B96841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</w:pPr>
      <w:r w:rsidRPr="00B96841">
        <w:rPr>
          <w:b/>
          <w:bCs/>
          <w:lang w:eastAsia="zh-TW"/>
        </w:rPr>
        <w:fldChar w:fldCharType="end"/>
      </w:r>
    </w:p>
    <w:p w14:paraId="6BA35080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Reference</w:t>
      </w:r>
    </w:p>
    <w:p w14:paraId="4F3E3B82" w14:textId="76667D75" w:rsidR="006E3608" w:rsidRPr="00D51B24" w:rsidRDefault="00D848DC" w:rsidP="00612BAC">
      <w:pPr>
        <w:pStyle w:val="Reference"/>
      </w:pPr>
      <w:r>
        <w:rPr>
          <w:szCs w:val="22"/>
        </w:rPr>
        <w:t xml:space="preserve">3GPP TS </w:t>
      </w:r>
      <w:r w:rsidR="00ED4395">
        <w:rPr>
          <w:szCs w:val="22"/>
        </w:rPr>
        <w:t>38</w:t>
      </w:r>
      <w:r>
        <w:rPr>
          <w:szCs w:val="22"/>
        </w:rPr>
        <w:t>.</w:t>
      </w:r>
      <w:r w:rsidR="00ED4395">
        <w:rPr>
          <w:szCs w:val="22"/>
        </w:rPr>
        <w:t>331</w:t>
      </w:r>
      <w:r>
        <w:rPr>
          <w:szCs w:val="22"/>
        </w:rPr>
        <w:t xml:space="preserve"> v1</w:t>
      </w:r>
      <w:r w:rsidR="00260B15">
        <w:rPr>
          <w:szCs w:val="22"/>
        </w:rPr>
        <w:t>5</w:t>
      </w:r>
      <w:r>
        <w:rPr>
          <w:szCs w:val="22"/>
        </w:rPr>
        <w:t>.</w:t>
      </w:r>
      <w:r w:rsidR="00260B15">
        <w:rPr>
          <w:szCs w:val="22"/>
        </w:rPr>
        <w:t>22</w:t>
      </w:r>
      <w:r>
        <w:rPr>
          <w:szCs w:val="22"/>
        </w:rPr>
        <w:t>.0</w:t>
      </w:r>
      <w:r w:rsidR="007142C2">
        <w:t xml:space="preserve">, </w:t>
      </w:r>
      <w:r w:rsidR="00612BAC">
        <w:t xml:space="preserve">NR, </w:t>
      </w:r>
      <w:r w:rsidR="00612BAC" w:rsidRPr="00612BAC">
        <w:t>Radio Resource Control (RRC) protocol specification</w:t>
      </w:r>
      <w:r w:rsidR="00671BC2">
        <w:rPr>
          <w:rFonts w:eastAsia="新細明體"/>
        </w:rPr>
        <w:t>.</w:t>
      </w:r>
    </w:p>
    <w:p w14:paraId="54E7F60D" w14:textId="1E0C8C7B" w:rsidR="00D51B24" w:rsidRDefault="00D51B24" w:rsidP="00D51B24">
      <w:pPr>
        <w:pStyle w:val="Reference"/>
      </w:pPr>
      <w:r w:rsidRPr="00AA32C5">
        <w:rPr>
          <w:szCs w:val="22"/>
        </w:rPr>
        <w:t>R2-</w:t>
      </w:r>
      <w:r w:rsidRPr="00C57B5A">
        <w:rPr>
          <w:lang w:eastAsia="zh-TW"/>
        </w:rPr>
        <w:t>2308190</w:t>
      </w:r>
      <w:r>
        <w:rPr>
          <w:lang w:eastAsia="zh-TW"/>
        </w:rPr>
        <w:t xml:space="preserve">, </w:t>
      </w:r>
      <w:r w:rsidRPr="00D51B24">
        <w:rPr>
          <w:lang w:eastAsia="zh-TW"/>
        </w:rPr>
        <w:t>Corrections to ensure the presence of the DMRS configuration</w:t>
      </w:r>
      <w:r>
        <w:rPr>
          <w:lang w:eastAsia="zh-TW"/>
        </w:rPr>
        <w:t>, Google.</w:t>
      </w:r>
    </w:p>
    <w:p w14:paraId="627602F4" w14:textId="4FEF63B7" w:rsidR="00D51B24" w:rsidRPr="00141BC3" w:rsidRDefault="00D51B24" w:rsidP="00D51B24">
      <w:pPr>
        <w:pStyle w:val="Reference"/>
      </w:pPr>
      <w:r>
        <w:rPr>
          <w:lang w:eastAsia="zh-TW"/>
        </w:rPr>
        <w:t xml:space="preserve">R2-2308191, </w:t>
      </w:r>
      <w:r w:rsidRPr="00D51B24">
        <w:rPr>
          <w:lang w:eastAsia="zh-TW"/>
        </w:rPr>
        <w:t>Corrections to the TimeDomainResourceAllocationList field description</w:t>
      </w:r>
      <w:r>
        <w:rPr>
          <w:lang w:eastAsia="zh-TW"/>
        </w:rPr>
        <w:t>, Google.</w:t>
      </w:r>
    </w:p>
    <w:sectPr w:rsidR="00D51B24" w:rsidRPr="00141BC3" w:rsidSect="00B86623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8D8EF" w14:textId="77777777" w:rsidR="00A25E77" w:rsidRDefault="00A25E77" w:rsidP="006B14CE">
      <w:pPr>
        <w:spacing w:after="0"/>
      </w:pPr>
      <w:r>
        <w:separator/>
      </w:r>
    </w:p>
  </w:endnote>
  <w:endnote w:type="continuationSeparator" w:id="0">
    <w:p w14:paraId="59A90E18" w14:textId="77777777" w:rsidR="00A25E77" w:rsidRDefault="00A25E77" w:rsidP="006B14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D144F" w14:textId="77777777" w:rsidR="00A25E77" w:rsidRDefault="00A25E77" w:rsidP="006B14CE">
      <w:pPr>
        <w:spacing w:after="0"/>
      </w:pPr>
      <w:r>
        <w:separator/>
      </w:r>
    </w:p>
  </w:footnote>
  <w:footnote w:type="continuationSeparator" w:id="0">
    <w:p w14:paraId="765A76CC" w14:textId="77777777" w:rsidR="00A25E77" w:rsidRDefault="00A25E77" w:rsidP="006B14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2374"/>
    <w:multiLevelType w:val="hybridMultilevel"/>
    <w:tmpl w:val="7F50811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40863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153727"/>
    <w:multiLevelType w:val="hybridMultilevel"/>
    <w:tmpl w:val="F36E52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94665"/>
    <w:multiLevelType w:val="hybridMultilevel"/>
    <w:tmpl w:val="906E7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24802"/>
    <w:multiLevelType w:val="hybridMultilevel"/>
    <w:tmpl w:val="5B62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10129"/>
    <w:multiLevelType w:val="hybridMultilevel"/>
    <w:tmpl w:val="C1CEB6D8"/>
    <w:lvl w:ilvl="0" w:tplc="F2C059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26116"/>
    <w:multiLevelType w:val="hybridMultilevel"/>
    <w:tmpl w:val="A738B8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14F477B0"/>
    <w:multiLevelType w:val="hybridMultilevel"/>
    <w:tmpl w:val="D2A46CFA"/>
    <w:lvl w:ilvl="0" w:tplc="20D2712C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D07F8F"/>
    <w:multiLevelType w:val="hybridMultilevel"/>
    <w:tmpl w:val="5A6417A8"/>
    <w:lvl w:ilvl="0" w:tplc="9A681C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A6275"/>
    <w:multiLevelType w:val="hybridMultilevel"/>
    <w:tmpl w:val="029682A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891C9586">
      <w:numFmt w:val="bullet"/>
      <w:lvlText w:val="•"/>
      <w:lvlJc w:val="left"/>
      <w:pPr>
        <w:ind w:left="1512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F837F33"/>
    <w:multiLevelType w:val="hybridMultilevel"/>
    <w:tmpl w:val="2996E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07521120"/>
    <w:lvl w:ilvl="0" w:tplc="60A040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47442C"/>
    <w:multiLevelType w:val="multilevel"/>
    <w:tmpl w:val="4747442C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E723D01"/>
    <w:multiLevelType w:val="hybridMultilevel"/>
    <w:tmpl w:val="FC84D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F05225E0"/>
    <w:lvl w:ilvl="0" w:tplc="90023F3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BE21B3"/>
    <w:multiLevelType w:val="hybridMultilevel"/>
    <w:tmpl w:val="FA2C1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60B07"/>
    <w:multiLevelType w:val="hybridMultilevel"/>
    <w:tmpl w:val="85162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962504"/>
    <w:multiLevelType w:val="hybridMultilevel"/>
    <w:tmpl w:val="F0707B8C"/>
    <w:lvl w:ilvl="0" w:tplc="416C3998">
      <w:start w:val="6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15"/>
  </w:num>
  <w:num w:numId="5">
    <w:abstractNumId w:val="9"/>
  </w:num>
  <w:num w:numId="6">
    <w:abstractNumId w:val="0"/>
  </w:num>
  <w:num w:numId="7">
    <w:abstractNumId w:val="6"/>
  </w:num>
  <w:num w:numId="8">
    <w:abstractNumId w:val="17"/>
  </w:num>
  <w:num w:numId="9">
    <w:abstractNumId w:val="14"/>
  </w:num>
  <w:num w:numId="10">
    <w:abstractNumId w:val="4"/>
  </w:num>
  <w:num w:numId="11">
    <w:abstractNumId w:val="11"/>
  </w:num>
  <w:num w:numId="12">
    <w:abstractNumId w:val="15"/>
    <w:lvlOverride w:ilvl="0">
      <w:startOverride w:val="1"/>
    </w:lvlOverride>
  </w:num>
  <w:num w:numId="13">
    <w:abstractNumId w:val="5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8"/>
  </w:num>
  <w:num w:numId="18">
    <w:abstractNumId w:val="2"/>
  </w:num>
  <w:num w:numId="19">
    <w:abstractNumId w:val="3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8F3"/>
    <w:rsid w:val="00001814"/>
    <w:rsid w:val="000026BD"/>
    <w:rsid w:val="00002DC3"/>
    <w:rsid w:val="00004007"/>
    <w:rsid w:val="00006A0B"/>
    <w:rsid w:val="0001124D"/>
    <w:rsid w:val="000130FE"/>
    <w:rsid w:val="0001353D"/>
    <w:rsid w:val="000144AC"/>
    <w:rsid w:val="00014C7E"/>
    <w:rsid w:val="00014E3C"/>
    <w:rsid w:val="000157B7"/>
    <w:rsid w:val="00015E9A"/>
    <w:rsid w:val="0002102A"/>
    <w:rsid w:val="000218F7"/>
    <w:rsid w:val="00021D25"/>
    <w:rsid w:val="000223C6"/>
    <w:rsid w:val="000240FF"/>
    <w:rsid w:val="000244D1"/>
    <w:rsid w:val="000274EA"/>
    <w:rsid w:val="00032BDC"/>
    <w:rsid w:val="00033524"/>
    <w:rsid w:val="00034B65"/>
    <w:rsid w:val="000365B0"/>
    <w:rsid w:val="00040E77"/>
    <w:rsid w:val="00042716"/>
    <w:rsid w:val="00042D48"/>
    <w:rsid w:val="0004305F"/>
    <w:rsid w:val="00043F91"/>
    <w:rsid w:val="0004564A"/>
    <w:rsid w:val="00047569"/>
    <w:rsid w:val="00047F11"/>
    <w:rsid w:val="00050838"/>
    <w:rsid w:val="000514DB"/>
    <w:rsid w:val="00057956"/>
    <w:rsid w:val="0006041F"/>
    <w:rsid w:val="000623CB"/>
    <w:rsid w:val="000643BD"/>
    <w:rsid w:val="000719FF"/>
    <w:rsid w:val="00072422"/>
    <w:rsid w:val="000727E7"/>
    <w:rsid w:val="000738BC"/>
    <w:rsid w:val="00073FB2"/>
    <w:rsid w:val="000745A7"/>
    <w:rsid w:val="0007724F"/>
    <w:rsid w:val="0008016B"/>
    <w:rsid w:val="000805E6"/>
    <w:rsid w:val="0008272D"/>
    <w:rsid w:val="00084037"/>
    <w:rsid w:val="00084BA5"/>
    <w:rsid w:val="000866CC"/>
    <w:rsid w:val="00090607"/>
    <w:rsid w:val="0009501F"/>
    <w:rsid w:val="00097172"/>
    <w:rsid w:val="00097D9B"/>
    <w:rsid w:val="000A198D"/>
    <w:rsid w:val="000A2B6F"/>
    <w:rsid w:val="000A549E"/>
    <w:rsid w:val="000A5E9D"/>
    <w:rsid w:val="000A69A1"/>
    <w:rsid w:val="000A710A"/>
    <w:rsid w:val="000A710D"/>
    <w:rsid w:val="000A7790"/>
    <w:rsid w:val="000B34D0"/>
    <w:rsid w:val="000B3BAB"/>
    <w:rsid w:val="000B606F"/>
    <w:rsid w:val="000B609C"/>
    <w:rsid w:val="000B79B7"/>
    <w:rsid w:val="000C0F04"/>
    <w:rsid w:val="000C624C"/>
    <w:rsid w:val="000C6BAD"/>
    <w:rsid w:val="000D3F72"/>
    <w:rsid w:val="000E1C3E"/>
    <w:rsid w:val="000E21C1"/>
    <w:rsid w:val="000E25C3"/>
    <w:rsid w:val="000E3722"/>
    <w:rsid w:val="000E7390"/>
    <w:rsid w:val="000E73A8"/>
    <w:rsid w:val="000F0264"/>
    <w:rsid w:val="000F0731"/>
    <w:rsid w:val="000F172A"/>
    <w:rsid w:val="000F2CED"/>
    <w:rsid w:val="000F4B9E"/>
    <w:rsid w:val="000F5254"/>
    <w:rsid w:val="000F57D5"/>
    <w:rsid w:val="000F710B"/>
    <w:rsid w:val="000F7D57"/>
    <w:rsid w:val="00100419"/>
    <w:rsid w:val="00100661"/>
    <w:rsid w:val="00100B3F"/>
    <w:rsid w:val="00101953"/>
    <w:rsid w:val="00102169"/>
    <w:rsid w:val="00102345"/>
    <w:rsid w:val="001040E6"/>
    <w:rsid w:val="001041E1"/>
    <w:rsid w:val="0010464C"/>
    <w:rsid w:val="00107CB3"/>
    <w:rsid w:val="001118EE"/>
    <w:rsid w:val="0011202F"/>
    <w:rsid w:val="00113FFF"/>
    <w:rsid w:val="00115A6F"/>
    <w:rsid w:val="001172FC"/>
    <w:rsid w:val="00117331"/>
    <w:rsid w:val="0012084C"/>
    <w:rsid w:val="00120BBD"/>
    <w:rsid w:val="00124A2C"/>
    <w:rsid w:val="001253C1"/>
    <w:rsid w:val="00125A0F"/>
    <w:rsid w:val="00130886"/>
    <w:rsid w:val="00131C9F"/>
    <w:rsid w:val="00132AD4"/>
    <w:rsid w:val="00132F14"/>
    <w:rsid w:val="00133BC9"/>
    <w:rsid w:val="00134E77"/>
    <w:rsid w:val="001352AD"/>
    <w:rsid w:val="001373AA"/>
    <w:rsid w:val="00141BC3"/>
    <w:rsid w:val="00143257"/>
    <w:rsid w:val="00143B8B"/>
    <w:rsid w:val="00143D72"/>
    <w:rsid w:val="00144399"/>
    <w:rsid w:val="00147AF2"/>
    <w:rsid w:val="0015057E"/>
    <w:rsid w:val="00153D6E"/>
    <w:rsid w:val="00154906"/>
    <w:rsid w:val="00154D0A"/>
    <w:rsid w:val="0015755D"/>
    <w:rsid w:val="00157920"/>
    <w:rsid w:val="00160460"/>
    <w:rsid w:val="00160B1A"/>
    <w:rsid w:val="00162CAF"/>
    <w:rsid w:val="00163E10"/>
    <w:rsid w:val="001644A4"/>
    <w:rsid w:val="00166B48"/>
    <w:rsid w:val="00167267"/>
    <w:rsid w:val="00171506"/>
    <w:rsid w:val="0017178D"/>
    <w:rsid w:val="00173211"/>
    <w:rsid w:val="001746BD"/>
    <w:rsid w:val="0017478A"/>
    <w:rsid w:val="00175513"/>
    <w:rsid w:val="00176093"/>
    <w:rsid w:val="00181714"/>
    <w:rsid w:val="00182980"/>
    <w:rsid w:val="001834C7"/>
    <w:rsid w:val="00183CD9"/>
    <w:rsid w:val="0018442F"/>
    <w:rsid w:val="001856A2"/>
    <w:rsid w:val="00186203"/>
    <w:rsid w:val="001871C1"/>
    <w:rsid w:val="001902B9"/>
    <w:rsid w:val="0019070B"/>
    <w:rsid w:val="00190BE2"/>
    <w:rsid w:val="00191444"/>
    <w:rsid w:val="0019146F"/>
    <w:rsid w:val="001919F4"/>
    <w:rsid w:val="001921F9"/>
    <w:rsid w:val="0019231D"/>
    <w:rsid w:val="00197B28"/>
    <w:rsid w:val="001A1D1F"/>
    <w:rsid w:val="001A2694"/>
    <w:rsid w:val="001A2A40"/>
    <w:rsid w:val="001A3B7F"/>
    <w:rsid w:val="001A6490"/>
    <w:rsid w:val="001A791F"/>
    <w:rsid w:val="001B14C5"/>
    <w:rsid w:val="001B1A92"/>
    <w:rsid w:val="001B25AE"/>
    <w:rsid w:val="001B3883"/>
    <w:rsid w:val="001B4C26"/>
    <w:rsid w:val="001B4DE3"/>
    <w:rsid w:val="001B64A4"/>
    <w:rsid w:val="001C26D3"/>
    <w:rsid w:val="001C323F"/>
    <w:rsid w:val="001C3245"/>
    <w:rsid w:val="001C3557"/>
    <w:rsid w:val="001C5446"/>
    <w:rsid w:val="001C5E24"/>
    <w:rsid w:val="001C6558"/>
    <w:rsid w:val="001D1376"/>
    <w:rsid w:val="001D2A04"/>
    <w:rsid w:val="001D541F"/>
    <w:rsid w:val="001D65F6"/>
    <w:rsid w:val="001D77C0"/>
    <w:rsid w:val="001E084B"/>
    <w:rsid w:val="001E3AC2"/>
    <w:rsid w:val="001E4C5D"/>
    <w:rsid w:val="001E6A10"/>
    <w:rsid w:val="001F0CC6"/>
    <w:rsid w:val="001F60FA"/>
    <w:rsid w:val="001F7D9C"/>
    <w:rsid w:val="00200BE9"/>
    <w:rsid w:val="002026C9"/>
    <w:rsid w:val="002056F4"/>
    <w:rsid w:val="0020746A"/>
    <w:rsid w:val="002104E9"/>
    <w:rsid w:val="002139C0"/>
    <w:rsid w:val="00213F9D"/>
    <w:rsid w:val="00215D99"/>
    <w:rsid w:val="00216CE3"/>
    <w:rsid w:val="00217613"/>
    <w:rsid w:val="0022054C"/>
    <w:rsid w:val="0022401D"/>
    <w:rsid w:val="002260B7"/>
    <w:rsid w:val="002268E2"/>
    <w:rsid w:val="002302CB"/>
    <w:rsid w:val="00230BC7"/>
    <w:rsid w:val="00235B4A"/>
    <w:rsid w:val="00235EE2"/>
    <w:rsid w:val="00237841"/>
    <w:rsid w:val="00240BC1"/>
    <w:rsid w:val="0024263D"/>
    <w:rsid w:val="00244EBF"/>
    <w:rsid w:val="002474EA"/>
    <w:rsid w:val="00254B91"/>
    <w:rsid w:val="002575D0"/>
    <w:rsid w:val="00260B15"/>
    <w:rsid w:val="00261337"/>
    <w:rsid w:val="00264CDD"/>
    <w:rsid w:val="002652D4"/>
    <w:rsid w:val="00265DC4"/>
    <w:rsid w:val="00265E13"/>
    <w:rsid w:val="00267639"/>
    <w:rsid w:val="002733E3"/>
    <w:rsid w:val="00274E8A"/>
    <w:rsid w:val="00280032"/>
    <w:rsid w:val="00280415"/>
    <w:rsid w:val="00281A58"/>
    <w:rsid w:val="00282ACC"/>
    <w:rsid w:val="0029026E"/>
    <w:rsid w:val="0029207D"/>
    <w:rsid w:val="002949E1"/>
    <w:rsid w:val="00295CCA"/>
    <w:rsid w:val="002A05E7"/>
    <w:rsid w:val="002A135D"/>
    <w:rsid w:val="002A1B1D"/>
    <w:rsid w:val="002A3F1C"/>
    <w:rsid w:val="002A7C43"/>
    <w:rsid w:val="002B02B6"/>
    <w:rsid w:val="002B102F"/>
    <w:rsid w:val="002B470A"/>
    <w:rsid w:val="002B5637"/>
    <w:rsid w:val="002B6788"/>
    <w:rsid w:val="002B6ACB"/>
    <w:rsid w:val="002C1DBD"/>
    <w:rsid w:val="002C3EE9"/>
    <w:rsid w:val="002C4827"/>
    <w:rsid w:val="002C55D4"/>
    <w:rsid w:val="002C777A"/>
    <w:rsid w:val="002C7EB8"/>
    <w:rsid w:val="002D06A9"/>
    <w:rsid w:val="002D2096"/>
    <w:rsid w:val="002D361E"/>
    <w:rsid w:val="002D55B3"/>
    <w:rsid w:val="002D663B"/>
    <w:rsid w:val="002D68A1"/>
    <w:rsid w:val="002D6C7E"/>
    <w:rsid w:val="002E37BB"/>
    <w:rsid w:val="002F0716"/>
    <w:rsid w:val="002F2433"/>
    <w:rsid w:val="002F77F0"/>
    <w:rsid w:val="002F7C0F"/>
    <w:rsid w:val="002F7F64"/>
    <w:rsid w:val="003003A3"/>
    <w:rsid w:val="003004F8"/>
    <w:rsid w:val="00301E77"/>
    <w:rsid w:val="00303142"/>
    <w:rsid w:val="00304025"/>
    <w:rsid w:val="00306BFE"/>
    <w:rsid w:val="00306D9A"/>
    <w:rsid w:val="00307574"/>
    <w:rsid w:val="00307ACC"/>
    <w:rsid w:val="003100CE"/>
    <w:rsid w:val="00311F5D"/>
    <w:rsid w:val="003148F3"/>
    <w:rsid w:val="00320210"/>
    <w:rsid w:val="00322331"/>
    <w:rsid w:val="003248C5"/>
    <w:rsid w:val="003262BA"/>
    <w:rsid w:val="0032640C"/>
    <w:rsid w:val="00327987"/>
    <w:rsid w:val="003279D4"/>
    <w:rsid w:val="003348B5"/>
    <w:rsid w:val="0034431F"/>
    <w:rsid w:val="00344DAB"/>
    <w:rsid w:val="00345F0B"/>
    <w:rsid w:val="0034630A"/>
    <w:rsid w:val="00347481"/>
    <w:rsid w:val="00347E77"/>
    <w:rsid w:val="0035192A"/>
    <w:rsid w:val="00352405"/>
    <w:rsid w:val="003524B8"/>
    <w:rsid w:val="00352ABE"/>
    <w:rsid w:val="00354FEA"/>
    <w:rsid w:val="003601AE"/>
    <w:rsid w:val="0036067A"/>
    <w:rsid w:val="00360999"/>
    <w:rsid w:val="003643F8"/>
    <w:rsid w:val="0036525A"/>
    <w:rsid w:val="00367D59"/>
    <w:rsid w:val="00372E68"/>
    <w:rsid w:val="00373786"/>
    <w:rsid w:val="003764F0"/>
    <w:rsid w:val="0038462D"/>
    <w:rsid w:val="00386E26"/>
    <w:rsid w:val="00393D5B"/>
    <w:rsid w:val="003A093F"/>
    <w:rsid w:val="003A19DD"/>
    <w:rsid w:val="003A2E97"/>
    <w:rsid w:val="003B0352"/>
    <w:rsid w:val="003B036D"/>
    <w:rsid w:val="003B0D1A"/>
    <w:rsid w:val="003C0873"/>
    <w:rsid w:val="003C29B8"/>
    <w:rsid w:val="003C3727"/>
    <w:rsid w:val="003C598A"/>
    <w:rsid w:val="003C75FD"/>
    <w:rsid w:val="003C7B16"/>
    <w:rsid w:val="003D1F58"/>
    <w:rsid w:val="003D3E2F"/>
    <w:rsid w:val="003D77FA"/>
    <w:rsid w:val="003E0432"/>
    <w:rsid w:val="003E093F"/>
    <w:rsid w:val="003E723D"/>
    <w:rsid w:val="003F15F3"/>
    <w:rsid w:val="003F5B28"/>
    <w:rsid w:val="003F64C7"/>
    <w:rsid w:val="003F6B6D"/>
    <w:rsid w:val="003F73E5"/>
    <w:rsid w:val="004002EA"/>
    <w:rsid w:val="004018F7"/>
    <w:rsid w:val="00402A45"/>
    <w:rsid w:val="00403BEF"/>
    <w:rsid w:val="004046C1"/>
    <w:rsid w:val="00406EE8"/>
    <w:rsid w:val="0040768E"/>
    <w:rsid w:val="004077FF"/>
    <w:rsid w:val="00412FFF"/>
    <w:rsid w:val="0041371B"/>
    <w:rsid w:val="00414416"/>
    <w:rsid w:val="0041535F"/>
    <w:rsid w:val="0041778B"/>
    <w:rsid w:val="00420CF5"/>
    <w:rsid w:val="004219DF"/>
    <w:rsid w:val="00423387"/>
    <w:rsid w:val="0042665F"/>
    <w:rsid w:val="0042707A"/>
    <w:rsid w:val="004278A1"/>
    <w:rsid w:val="004279E4"/>
    <w:rsid w:val="00427E70"/>
    <w:rsid w:val="00436BB1"/>
    <w:rsid w:val="004374F9"/>
    <w:rsid w:val="00442686"/>
    <w:rsid w:val="0044596F"/>
    <w:rsid w:val="00451940"/>
    <w:rsid w:val="0045254D"/>
    <w:rsid w:val="00453036"/>
    <w:rsid w:val="00453948"/>
    <w:rsid w:val="00465A21"/>
    <w:rsid w:val="00467C8A"/>
    <w:rsid w:val="0047417F"/>
    <w:rsid w:val="0047603D"/>
    <w:rsid w:val="00477B70"/>
    <w:rsid w:val="00480541"/>
    <w:rsid w:val="0048175A"/>
    <w:rsid w:val="004852CC"/>
    <w:rsid w:val="00486A48"/>
    <w:rsid w:val="00486CA2"/>
    <w:rsid w:val="004903F4"/>
    <w:rsid w:val="00490CDB"/>
    <w:rsid w:val="004943AB"/>
    <w:rsid w:val="00495B0E"/>
    <w:rsid w:val="00495C9E"/>
    <w:rsid w:val="004967BE"/>
    <w:rsid w:val="00496F9B"/>
    <w:rsid w:val="0049738E"/>
    <w:rsid w:val="004A0A25"/>
    <w:rsid w:val="004A2AC2"/>
    <w:rsid w:val="004A32F7"/>
    <w:rsid w:val="004A473B"/>
    <w:rsid w:val="004A4A7E"/>
    <w:rsid w:val="004A5788"/>
    <w:rsid w:val="004A5BC1"/>
    <w:rsid w:val="004A5D5C"/>
    <w:rsid w:val="004A6767"/>
    <w:rsid w:val="004A74DB"/>
    <w:rsid w:val="004A7E1E"/>
    <w:rsid w:val="004A7E78"/>
    <w:rsid w:val="004B14BF"/>
    <w:rsid w:val="004B1713"/>
    <w:rsid w:val="004B317F"/>
    <w:rsid w:val="004B41DB"/>
    <w:rsid w:val="004B48C5"/>
    <w:rsid w:val="004C0BBF"/>
    <w:rsid w:val="004C24DA"/>
    <w:rsid w:val="004C337C"/>
    <w:rsid w:val="004C6861"/>
    <w:rsid w:val="004D04A8"/>
    <w:rsid w:val="004D1F4B"/>
    <w:rsid w:val="004D2246"/>
    <w:rsid w:val="004D2C39"/>
    <w:rsid w:val="004D533D"/>
    <w:rsid w:val="004D728F"/>
    <w:rsid w:val="004E44F3"/>
    <w:rsid w:val="004E52D7"/>
    <w:rsid w:val="004E60D9"/>
    <w:rsid w:val="004E6A30"/>
    <w:rsid w:val="004E7334"/>
    <w:rsid w:val="004F250C"/>
    <w:rsid w:val="004F2530"/>
    <w:rsid w:val="004F2770"/>
    <w:rsid w:val="004F391F"/>
    <w:rsid w:val="004F48FF"/>
    <w:rsid w:val="004F4DEF"/>
    <w:rsid w:val="004F61F4"/>
    <w:rsid w:val="004F6A0A"/>
    <w:rsid w:val="004F70F2"/>
    <w:rsid w:val="00505678"/>
    <w:rsid w:val="005056BC"/>
    <w:rsid w:val="00505E42"/>
    <w:rsid w:val="0050672C"/>
    <w:rsid w:val="00510B16"/>
    <w:rsid w:val="00511CC9"/>
    <w:rsid w:val="005132C2"/>
    <w:rsid w:val="005164DB"/>
    <w:rsid w:val="005209A4"/>
    <w:rsid w:val="00521A8C"/>
    <w:rsid w:val="00522039"/>
    <w:rsid w:val="00522170"/>
    <w:rsid w:val="005225E8"/>
    <w:rsid w:val="00523D52"/>
    <w:rsid w:val="00524FEB"/>
    <w:rsid w:val="00525110"/>
    <w:rsid w:val="005254BA"/>
    <w:rsid w:val="00527C10"/>
    <w:rsid w:val="00531ADF"/>
    <w:rsid w:val="00532567"/>
    <w:rsid w:val="005327FC"/>
    <w:rsid w:val="00533F3F"/>
    <w:rsid w:val="005378C5"/>
    <w:rsid w:val="00540F32"/>
    <w:rsid w:val="00541A1B"/>
    <w:rsid w:val="00542A8F"/>
    <w:rsid w:val="00547B13"/>
    <w:rsid w:val="00552257"/>
    <w:rsid w:val="00554E67"/>
    <w:rsid w:val="005613D3"/>
    <w:rsid w:val="00561745"/>
    <w:rsid w:val="00561F19"/>
    <w:rsid w:val="00562827"/>
    <w:rsid w:val="00564696"/>
    <w:rsid w:val="0056514A"/>
    <w:rsid w:val="005659B7"/>
    <w:rsid w:val="00570AE4"/>
    <w:rsid w:val="00572954"/>
    <w:rsid w:val="00572F4B"/>
    <w:rsid w:val="005734F9"/>
    <w:rsid w:val="00577A77"/>
    <w:rsid w:val="00580B06"/>
    <w:rsid w:val="00581690"/>
    <w:rsid w:val="0058327C"/>
    <w:rsid w:val="005857E3"/>
    <w:rsid w:val="00585EF4"/>
    <w:rsid w:val="0058722E"/>
    <w:rsid w:val="00587526"/>
    <w:rsid w:val="0058782A"/>
    <w:rsid w:val="005937FE"/>
    <w:rsid w:val="00595DF9"/>
    <w:rsid w:val="00596733"/>
    <w:rsid w:val="00596BD9"/>
    <w:rsid w:val="00597965"/>
    <w:rsid w:val="005A0B13"/>
    <w:rsid w:val="005A0C32"/>
    <w:rsid w:val="005A2CCB"/>
    <w:rsid w:val="005A2F0E"/>
    <w:rsid w:val="005A531D"/>
    <w:rsid w:val="005A6E97"/>
    <w:rsid w:val="005A7E32"/>
    <w:rsid w:val="005B03FA"/>
    <w:rsid w:val="005B350C"/>
    <w:rsid w:val="005B421A"/>
    <w:rsid w:val="005B42F9"/>
    <w:rsid w:val="005B4979"/>
    <w:rsid w:val="005B56FA"/>
    <w:rsid w:val="005B57A5"/>
    <w:rsid w:val="005C0BE5"/>
    <w:rsid w:val="005C590B"/>
    <w:rsid w:val="005C63B8"/>
    <w:rsid w:val="005C6A4F"/>
    <w:rsid w:val="005D0C2B"/>
    <w:rsid w:val="005D1BBE"/>
    <w:rsid w:val="005D2E7A"/>
    <w:rsid w:val="005D3529"/>
    <w:rsid w:val="005D4A6E"/>
    <w:rsid w:val="005D63AE"/>
    <w:rsid w:val="005D6590"/>
    <w:rsid w:val="005D6BC6"/>
    <w:rsid w:val="005D725D"/>
    <w:rsid w:val="005E0421"/>
    <w:rsid w:val="005E0AA0"/>
    <w:rsid w:val="005E1A0B"/>
    <w:rsid w:val="005E5135"/>
    <w:rsid w:val="005E7C71"/>
    <w:rsid w:val="005F08CA"/>
    <w:rsid w:val="005F6274"/>
    <w:rsid w:val="005F7143"/>
    <w:rsid w:val="00603AD9"/>
    <w:rsid w:val="00603FF9"/>
    <w:rsid w:val="0060436B"/>
    <w:rsid w:val="006054E0"/>
    <w:rsid w:val="00607A87"/>
    <w:rsid w:val="00607F37"/>
    <w:rsid w:val="00610778"/>
    <w:rsid w:val="00612BAC"/>
    <w:rsid w:val="00613AAD"/>
    <w:rsid w:val="00614105"/>
    <w:rsid w:val="00616095"/>
    <w:rsid w:val="00616A04"/>
    <w:rsid w:val="00617DAB"/>
    <w:rsid w:val="00622755"/>
    <w:rsid w:val="0062443B"/>
    <w:rsid w:val="006255D1"/>
    <w:rsid w:val="006302D3"/>
    <w:rsid w:val="00630531"/>
    <w:rsid w:val="00630D56"/>
    <w:rsid w:val="0063116E"/>
    <w:rsid w:val="0063489C"/>
    <w:rsid w:val="00640817"/>
    <w:rsid w:val="00641C2C"/>
    <w:rsid w:val="00642A26"/>
    <w:rsid w:val="00642C07"/>
    <w:rsid w:val="00646C6E"/>
    <w:rsid w:val="00646D1A"/>
    <w:rsid w:val="0064735E"/>
    <w:rsid w:val="006500B3"/>
    <w:rsid w:val="00652028"/>
    <w:rsid w:val="00652F58"/>
    <w:rsid w:val="006530BC"/>
    <w:rsid w:val="00653BC0"/>
    <w:rsid w:val="00657CD0"/>
    <w:rsid w:val="0066208C"/>
    <w:rsid w:val="00662CEE"/>
    <w:rsid w:val="006630EB"/>
    <w:rsid w:val="0066409F"/>
    <w:rsid w:val="00664FAD"/>
    <w:rsid w:val="00671BC2"/>
    <w:rsid w:val="00672120"/>
    <w:rsid w:val="00673071"/>
    <w:rsid w:val="00676EE0"/>
    <w:rsid w:val="00684A69"/>
    <w:rsid w:val="00684D24"/>
    <w:rsid w:val="006867F7"/>
    <w:rsid w:val="00692862"/>
    <w:rsid w:val="00693530"/>
    <w:rsid w:val="00696637"/>
    <w:rsid w:val="006A01BA"/>
    <w:rsid w:val="006A215E"/>
    <w:rsid w:val="006A6999"/>
    <w:rsid w:val="006B07C8"/>
    <w:rsid w:val="006B14CE"/>
    <w:rsid w:val="006B208A"/>
    <w:rsid w:val="006B460B"/>
    <w:rsid w:val="006B4B8D"/>
    <w:rsid w:val="006B613B"/>
    <w:rsid w:val="006B69CD"/>
    <w:rsid w:val="006B734F"/>
    <w:rsid w:val="006B7645"/>
    <w:rsid w:val="006C20B0"/>
    <w:rsid w:val="006C2188"/>
    <w:rsid w:val="006C2742"/>
    <w:rsid w:val="006C5FF1"/>
    <w:rsid w:val="006C7256"/>
    <w:rsid w:val="006D2B3C"/>
    <w:rsid w:val="006D6829"/>
    <w:rsid w:val="006D6AAF"/>
    <w:rsid w:val="006D7C1F"/>
    <w:rsid w:val="006E0767"/>
    <w:rsid w:val="006E164C"/>
    <w:rsid w:val="006E1803"/>
    <w:rsid w:val="006E2018"/>
    <w:rsid w:val="006E3608"/>
    <w:rsid w:val="006E5AFA"/>
    <w:rsid w:val="006F045E"/>
    <w:rsid w:val="006F4BC7"/>
    <w:rsid w:val="006F51EF"/>
    <w:rsid w:val="006F56E8"/>
    <w:rsid w:val="006F5866"/>
    <w:rsid w:val="006F780C"/>
    <w:rsid w:val="00701CD5"/>
    <w:rsid w:val="007032B0"/>
    <w:rsid w:val="007036D9"/>
    <w:rsid w:val="00703F42"/>
    <w:rsid w:val="00705AC8"/>
    <w:rsid w:val="00707201"/>
    <w:rsid w:val="0070735F"/>
    <w:rsid w:val="00710894"/>
    <w:rsid w:val="0071121D"/>
    <w:rsid w:val="00712176"/>
    <w:rsid w:val="00713841"/>
    <w:rsid w:val="007142C2"/>
    <w:rsid w:val="00714E7A"/>
    <w:rsid w:val="00716418"/>
    <w:rsid w:val="00717EE7"/>
    <w:rsid w:val="007200FF"/>
    <w:rsid w:val="0072073C"/>
    <w:rsid w:val="00722902"/>
    <w:rsid w:val="00722F2B"/>
    <w:rsid w:val="00723708"/>
    <w:rsid w:val="00724185"/>
    <w:rsid w:val="007244D2"/>
    <w:rsid w:val="007259C0"/>
    <w:rsid w:val="00727A8A"/>
    <w:rsid w:val="00730AF5"/>
    <w:rsid w:val="0073183E"/>
    <w:rsid w:val="007328BF"/>
    <w:rsid w:val="00733214"/>
    <w:rsid w:val="007333D5"/>
    <w:rsid w:val="00733B64"/>
    <w:rsid w:val="00737431"/>
    <w:rsid w:val="00737B8C"/>
    <w:rsid w:val="0074104E"/>
    <w:rsid w:val="007435BE"/>
    <w:rsid w:val="007444D7"/>
    <w:rsid w:val="00744BFC"/>
    <w:rsid w:val="007469F3"/>
    <w:rsid w:val="00746B9C"/>
    <w:rsid w:val="00747850"/>
    <w:rsid w:val="00747F7A"/>
    <w:rsid w:val="007501BE"/>
    <w:rsid w:val="00750719"/>
    <w:rsid w:val="0075093E"/>
    <w:rsid w:val="00751B51"/>
    <w:rsid w:val="0075243F"/>
    <w:rsid w:val="007533B5"/>
    <w:rsid w:val="0075431D"/>
    <w:rsid w:val="0075497E"/>
    <w:rsid w:val="007557F0"/>
    <w:rsid w:val="0075685F"/>
    <w:rsid w:val="00760AF7"/>
    <w:rsid w:val="007615B1"/>
    <w:rsid w:val="007632B2"/>
    <w:rsid w:val="00765F36"/>
    <w:rsid w:val="00766C99"/>
    <w:rsid w:val="00767F6E"/>
    <w:rsid w:val="00770177"/>
    <w:rsid w:val="00772A0E"/>
    <w:rsid w:val="00773F79"/>
    <w:rsid w:val="00774D41"/>
    <w:rsid w:val="00774FB6"/>
    <w:rsid w:val="00776B66"/>
    <w:rsid w:val="00776F89"/>
    <w:rsid w:val="007778B9"/>
    <w:rsid w:val="00777B80"/>
    <w:rsid w:val="0078318E"/>
    <w:rsid w:val="007833F4"/>
    <w:rsid w:val="00784BF4"/>
    <w:rsid w:val="0078662E"/>
    <w:rsid w:val="00786884"/>
    <w:rsid w:val="00790A47"/>
    <w:rsid w:val="007910D9"/>
    <w:rsid w:val="00793111"/>
    <w:rsid w:val="007939B2"/>
    <w:rsid w:val="007947B3"/>
    <w:rsid w:val="00795E1D"/>
    <w:rsid w:val="00797156"/>
    <w:rsid w:val="00797797"/>
    <w:rsid w:val="007A1124"/>
    <w:rsid w:val="007A1199"/>
    <w:rsid w:val="007A2C64"/>
    <w:rsid w:val="007A7FA0"/>
    <w:rsid w:val="007B075D"/>
    <w:rsid w:val="007B0D9D"/>
    <w:rsid w:val="007B1343"/>
    <w:rsid w:val="007B16C1"/>
    <w:rsid w:val="007B2362"/>
    <w:rsid w:val="007B31B7"/>
    <w:rsid w:val="007B375F"/>
    <w:rsid w:val="007B5B55"/>
    <w:rsid w:val="007B6C49"/>
    <w:rsid w:val="007B79A8"/>
    <w:rsid w:val="007B7A05"/>
    <w:rsid w:val="007C0090"/>
    <w:rsid w:val="007C13D9"/>
    <w:rsid w:val="007C2358"/>
    <w:rsid w:val="007C26E2"/>
    <w:rsid w:val="007C7A69"/>
    <w:rsid w:val="007D3BE9"/>
    <w:rsid w:val="007D4944"/>
    <w:rsid w:val="007D6905"/>
    <w:rsid w:val="007D73E7"/>
    <w:rsid w:val="007D76AB"/>
    <w:rsid w:val="007E07EB"/>
    <w:rsid w:val="007E0EF1"/>
    <w:rsid w:val="007E2C60"/>
    <w:rsid w:val="007E3454"/>
    <w:rsid w:val="007E3CD7"/>
    <w:rsid w:val="007E414B"/>
    <w:rsid w:val="007E52FB"/>
    <w:rsid w:val="007E75CB"/>
    <w:rsid w:val="007F1CD0"/>
    <w:rsid w:val="007F6036"/>
    <w:rsid w:val="008018F0"/>
    <w:rsid w:val="0080202D"/>
    <w:rsid w:val="00803341"/>
    <w:rsid w:val="00803A49"/>
    <w:rsid w:val="008041F0"/>
    <w:rsid w:val="00811320"/>
    <w:rsid w:val="00813865"/>
    <w:rsid w:val="00814CD5"/>
    <w:rsid w:val="00815660"/>
    <w:rsid w:val="0081754B"/>
    <w:rsid w:val="00821525"/>
    <w:rsid w:val="0082170B"/>
    <w:rsid w:val="008219B7"/>
    <w:rsid w:val="00821AB1"/>
    <w:rsid w:val="00821F7F"/>
    <w:rsid w:val="0082202B"/>
    <w:rsid w:val="008252EC"/>
    <w:rsid w:val="00826017"/>
    <w:rsid w:val="008266D4"/>
    <w:rsid w:val="00826E23"/>
    <w:rsid w:val="00830CA7"/>
    <w:rsid w:val="008329AE"/>
    <w:rsid w:val="008336EF"/>
    <w:rsid w:val="008340BF"/>
    <w:rsid w:val="00835076"/>
    <w:rsid w:val="0083607F"/>
    <w:rsid w:val="0083658C"/>
    <w:rsid w:val="00836C13"/>
    <w:rsid w:val="0084323B"/>
    <w:rsid w:val="00844D95"/>
    <w:rsid w:val="0084511B"/>
    <w:rsid w:val="00846479"/>
    <w:rsid w:val="00847CEB"/>
    <w:rsid w:val="00850AEB"/>
    <w:rsid w:val="008518AA"/>
    <w:rsid w:val="008521AF"/>
    <w:rsid w:val="00852D9B"/>
    <w:rsid w:val="00852EFB"/>
    <w:rsid w:val="008549B1"/>
    <w:rsid w:val="00857872"/>
    <w:rsid w:val="008620D2"/>
    <w:rsid w:val="008621D8"/>
    <w:rsid w:val="00863994"/>
    <w:rsid w:val="008674CA"/>
    <w:rsid w:val="0087171B"/>
    <w:rsid w:val="008725D8"/>
    <w:rsid w:val="008727DC"/>
    <w:rsid w:val="00873845"/>
    <w:rsid w:val="00874126"/>
    <w:rsid w:val="008762E5"/>
    <w:rsid w:val="00876862"/>
    <w:rsid w:val="00876C0C"/>
    <w:rsid w:val="008813E8"/>
    <w:rsid w:val="0088576E"/>
    <w:rsid w:val="00885D3E"/>
    <w:rsid w:val="0089019F"/>
    <w:rsid w:val="00890668"/>
    <w:rsid w:val="00891769"/>
    <w:rsid w:val="0089181F"/>
    <w:rsid w:val="008955D1"/>
    <w:rsid w:val="0089737F"/>
    <w:rsid w:val="00897728"/>
    <w:rsid w:val="0089773B"/>
    <w:rsid w:val="00897B53"/>
    <w:rsid w:val="008A199E"/>
    <w:rsid w:val="008A203B"/>
    <w:rsid w:val="008A2B28"/>
    <w:rsid w:val="008A30BD"/>
    <w:rsid w:val="008A4C3C"/>
    <w:rsid w:val="008A5E47"/>
    <w:rsid w:val="008B47D2"/>
    <w:rsid w:val="008B755B"/>
    <w:rsid w:val="008B7D32"/>
    <w:rsid w:val="008C2E00"/>
    <w:rsid w:val="008C30FE"/>
    <w:rsid w:val="008C4185"/>
    <w:rsid w:val="008C44CA"/>
    <w:rsid w:val="008C79B9"/>
    <w:rsid w:val="008D104C"/>
    <w:rsid w:val="008D28BB"/>
    <w:rsid w:val="008D637C"/>
    <w:rsid w:val="008D6B7F"/>
    <w:rsid w:val="008E144A"/>
    <w:rsid w:val="008E2911"/>
    <w:rsid w:val="008E2FDC"/>
    <w:rsid w:val="008E510F"/>
    <w:rsid w:val="008E6977"/>
    <w:rsid w:val="008E6F3A"/>
    <w:rsid w:val="008E7CD9"/>
    <w:rsid w:val="008F0902"/>
    <w:rsid w:val="008F0FB9"/>
    <w:rsid w:val="008F107B"/>
    <w:rsid w:val="008F13F3"/>
    <w:rsid w:val="008F363A"/>
    <w:rsid w:val="008F3839"/>
    <w:rsid w:val="008F6C2E"/>
    <w:rsid w:val="008F6D4A"/>
    <w:rsid w:val="008F6DBA"/>
    <w:rsid w:val="008F7A0E"/>
    <w:rsid w:val="0090020C"/>
    <w:rsid w:val="009030BD"/>
    <w:rsid w:val="0090354B"/>
    <w:rsid w:val="00904A11"/>
    <w:rsid w:val="0090715A"/>
    <w:rsid w:val="00910521"/>
    <w:rsid w:val="009112E9"/>
    <w:rsid w:val="00913A2F"/>
    <w:rsid w:val="0091417E"/>
    <w:rsid w:val="0091429E"/>
    <w:rsid w:val="009145F7"/>
    <w:rsid w:val="00914948"/>
    <w:rsid w:val="0091498F"/>
    <w:rsid w:val="00915020"/>
    <w:rsid w:val="00916719"/>
    <w:rsid w:val="00916F83"/>
    <w:rsid w:val="00921BAA"/>
    <w:rsid w:val="00925B30"/>
    <w:rsid w:val="00926794"/>
    <w:rsid w:val="00926DD6"/>
    <w:rsid w:val="00931382"/>
    <w:rsid w:val="00931D37"/>
    <w:rsid w:val="00931F48"/>
    <w:rsid w:val="009342B7"/>
    <w:rsid w:val="0093530D"/>
    <w:rsid w:val="009371E0"/>
    <w:rsid w:val="00937B66"/>
    <w:rsid w:val="00940E1F"/>
    <w:rsid w:val="009410CC"/>
    <w:rsid w:val="00941239"/>
    <w:rsid w:val="00944A6A"/>
    <w:rsid w:val="00945E2D"/>
    <w:rsid w:val="00946CBA"/>
    <w:rsid w:val="00951A15"/>
    <w:rsid w:val="00953424"/>
    <w:rsid w:val="00960F4A"/>
    <w:rsid w:val="009613CC"/>
    <w:rsid w:val="00961A32"/>
    <w:rsid w:val="00961EEB"/>
    <w:rsid w:val="00963551"/>
    <w:rsid w:val="00964406"/>
    <w:rsid w:val="00965EF4"/>
    <w:rsid w:val="0096660A"/>
    <w:rsid w:val="00966A9E"/>
    <w:rsid w:val="00970B04"/>
    <w:rsid w:val="009752FB"/>
    <w:rsid w:val="009769A5"/>
    <w:rsid w:val="00980E20"/>
    <w:rsid w:val="009820CC"/>
    <w:rsid w:val="009832A3"/>
    <w:rsid w:val="00984103"/>
    <w:rsid w:val="009862B2"/>
    <w:rsid w:val="009865F4"/>
    <w:rsid w:val="0098775F"/>
    <w:rsid w:val="00991C57"/>
    <w:rsid w:val="009922DF"/>
    <w:rsid w:val="0099231C"/>
    <w:rsid w:val="009931F2"/>
    <w:rsid w:val="00995492"/>
    <w:rsid w:val="00996039"/>
    <w:rsid w:val="00997C71"/>
    <w:rsid w:val="009A052F"/>
    <w:rsid w:val="009A1CA4"/>
    <w:rsid w:val="009A23A2"/>
    <w:rsid w:val="009A3BB4"/>
    <w:rsid w:val="009A532F"/>
    <w:rsid w:val="009A64A7"/>
    <w:rsid w:val="009A77B9"/>
    <w:rsid w:val="009B01CB"/>
    <w:rsid w:val="009B06B2"/>
    <w:rsid w:val="009B239B"/>
    <w:rsid w:val="009B23C2"/>
    <w:rsid w:val="009B5A43"/>
    <w:rsid w:val="009C07BF"/>
    <w:rsid w:val="009C2879"/>
    <w:rsid w:val="009C2D25"/>
    <w:rsid w:val="009C4590"/>
    <w:rsid w:val="009C5F7D"/>
    <w:rsid w:val="009D2A52"/>
    <w:rsid w:val="009D4283"/>
    <w:rsid w:val="009E1809"/>
    <w:rsid w:val="009E1861"/>
    <w:rsid w:val="009E2979"/>
    <w:rsid w:val="009E60D3"/>
    <w:rsid w:val="009E74D8"/>
    <w:rsid w:val="009E7D66"/>
    <w:rsid w:val="009F088C"/>
    <w:rsid w:val="009F3FB3"/>
    <w:rsid w:val="009F415E"/>
    <w:rsid w:val="009F6D81"/>
    <w:rsid w:val="009F7242"/>
    <w:rsid w:val="00A003A1"/>
    <w:rsid w:val="00A00CC1"/>
    <w:rsid w:val="00A036E7"/>
    <w:rsid w:val="00A10DA0"/>
    <w:rsid w:val="00A12224"/>
    <w:rsid w:val="00A156D5"/>
    <w:rsid w:val="00A1635E"/>
    <w:rsid w:val="00A1652B"/>
    <w:rsid w:val="00A167E9"/>
    <w:rsid w:val="00A171B4"/>
    <w:rsid w:val="00A21A58"/>
    <w:rsid w:val="00A25E77"/>
    <w:rsid w:val="00A26D5A"/>
    <w:rsid w:val="00A279DB"/>
    <w:rsid w:val="00A31F52"/>
    <w:rsid w:val="00A321DD"/>
    <w:rsid w:val="00A37900"/>
    <w:rsid w:val="00A41AE1"/>
    <w:rsid w:val="00A425A4"/>
    <w:rsid w:val="00A4291F"/>
    <w:rsid w:val="00A443E6"/>
    <w:rsid w:val="00A44567"/>
    <w:rsid w:val="00A44F8C"/>
    <w:rsid w:val="00A45342"/>
    <w:rsid w:val="00A465E4"/>
    <w:rsid w:val="00A475A5"/>
    <w:rsid w:val="00A47D82"/>
    <w:rsid w:val="00A50B18"/>
    <w:rsid w:val="00A514BD"/>
    <w:rsid w:val="00A51FDB"/>
    <w:rsid w:val="00A54E9E"/>
    <w:rsid w:val="00A54EB8"/>
    <w:rsid w:val="00A6018B"/>
    <w:rsid w:val="00A62AC0"/>
    <w:rsid w:val="00A650B7"/>
    <w:rsid w:val="00A7171A"/>
    <w:rsid w:val="00A733B3"/>
    <w:rsid w:val="00A734DC"/>
    <w:rsid w:val="00A7709D"/>
    <w:rsid w:val="00A80A62"/>
    <w:rsid w:val="00A81DF1"/>
    <w:rsid w:val="00A82E01"/>
    <w:rsid w:val="00A8653A"/>
    <w:rsid w:val="00A92333"/>
    <w:rsid w:val="00A93303"/>
    <w:rsid w:val="00A9372A"/>
    <w:rsid w:val="00A938C0"/>
    <w:rsid w:val="00A945A4"/>
    <w:rsid w:val="00A952E3"/>
    <w:rsid w:val="00AA0613"/>
    <w:rsid w:val="00AA289C"/>
    <w:rsid w:val="00AA32C5"/>
    <w:rsid w:val="00AA34AF"/>
    <w:rsid w:val="00AA36AB"/>
    <w:rsid w:val="00AA4055"/>
    <w:rsid w:val="00AA4CE3"/>
    <w:rsid w:val="00AB28F5"/>
    <w:rsid w:val="00AB31EE"/>
    <w:rsid w:val="00AB5C13"/>
    <w:rsid w:val="00AB770C"/>
    <w:rsid w:val="00AC07B3"/>
    <w:rsid w:val="00AC0EEB"/>
    <w:rsid w:val="00AC27AC"/>
    <w:rsid w:val="00AC3170"/>
    <w:rsid w:val="00AC48F5"/>
    <w:rsid w:val="00AC6292"/>
    <w:rsid w:val="00AC7262"/>
    <w:rsid w:val="00AC7722"/>
    <w:rsid w:val="00AC7CFC"/>
    <w:rsid w:val="00AD0693"/>
    <w:rsid w:val="00AD09AC"/>
    <w:rsid w:val="00AD1024"/>
    <w:rsid w:val="00AD4221"/>
    <w:rsid w:val="00AD503A"/>
    <w:rsid w:val="00AD5051"/>
    <w:rsid w:val="00AD53BC"/>
    <w:rsid w:val="00AE1DD1"/>
    <w:rsid w:val="00AE3061"/>
    <w:rsid w:val="00AE4B96"/>
    <w:rsid w:val="00AE5350"/>
    <w:rsid w:val="00AE7A30"/>
    <w:rsid w:val="00AF164F"/>
    <w:rsid w:val="00AF171F"/>
    <w:rsid w:val="00AF183B"/>
    <w:rsid w:val="00AF1943"/>
    <w:rsid w:val="00AF2A02"/>
    <w:rsid w:val="00AF608A"/>
    <w:rsid w:val="00AF7C6F"/>
    <w:rsid w:val="00B0419B"/>
    <w:rsid w:val="00B0441D"/>
    <w:rsid w:val="00B049E7"/>
    <w:rsid w:val="00B052A8"/>
    <w:rsid w:val="00B058B9"/>
    <w:rsid w:val="00B11030"/>
    <w:rsid w:val="00B148B5"/>
    <w:rsid w:val="00B16747"/>
    <w:rsid w:val="00B17059"/>
    <w:rsid w:val="00B1760B"/>
    <w:rsid w:val="00B17D66"/>
    <w:rsid w:val="00B20335"/>
    <w:rsid w:val="00B20ABD"/>
    <w:rsid w:val="00B276F0"/>
    <w:rsid w:val="00B27813"/>
    <w:rsid w:val="00B327C2"/>
    <w:rsid w:val="00B34E55"/>
    <w:rsid w:val="00B36A6C"/>
    <w:rsid w:val="00B401D0"/>
    <w:rsid w:val="00B40D32"/>
    <w:rsid w:val="00B41FA6"/>
    <w:rsid w:val="00B42DCA"/>
    <w:rsid w:val="00B445FD"/>
    <w:rsid w:val="00B451BC"/>
    <w:rsid w:val="00B4524B"/>
    <w:rsid w:val="00B50B22"/>
    <w:rsid w:val="00B57432"/>
    <w:rsid w:val="00B60A29"/>
    <w:rsid w:val="00B63099"/>
    <w:rsid w:val="00B63B3F"/>
    <w:rsid w:val="00B645DE"/>
    <w:rsid w:val="00B64670"/>
    <w:rsid w:val="00B65B72"/>
    <w:rsid w:val="00B66A7C"/>
    <w:rsid w:val="00B67C2C"/>
    <w:rsid w:val="00B70B2B"/>
    <w:rsid w:val="00B7407E"/>
    <w:rsid w:val="00B751D7"/>
    <w:rsid w:val="00B75C7A"/>
    <w:rsid w:val="00B76CBE"/>
    <w:rsid w:val="00B7721D"/>
    <w:rsid w:val="00B77F6B"/>
    <w:rsid w:val="00B8034D"/>
    <w:rsid w:val="00B80497"/>
    <w:rsid w:val="00B81C9F"/>
    <w:rsid w:val="00B84536"/>
    <w:rsid w:val="00B84C27"/>
    <w:rsid w:val="00B84C87"/>
    <w:rsid w:val="00B84F08"/>
    <w:rsid w:val="00B86623"/>
    <w:rsid w:val="00B87199"/>
    <w:rsid w:val="00B876DA"/>
    <w:rsid w:val="00B878F8"/>
    <w:rsid w:val="00B90564"/>
    <w:rsid w:val="00B9070F"/>
    <w:rsid w:val="00B920F5"/>
    <w:rsid w:val="00B94941"/>
    <w:rsid w:val="00B96841"/>
    <w:rsid w:val="00B975F4"/>
    <w:rsid w:val="00BA093C"/>
    <w:rsid w:val="00BA133F"/>
    <w:rsid w:val="00BA3EA6"/>
    <w:rsid w:val="00BA4766"/>
    <w:rsid w:val="00BB00B4"/>
    <w:rsid w:val="00BB3A66"/>
    <w:rsid w:val="00BB77C7"/>
    <w:rsid w:val="00BC1BB1"/>
    <w:rsid w:val="00BC2071"/>
    <w:rsid w:val="00BC20E7"/>
    <w:rsid w:val="00BC22A5"/>
    <w:rsid w:val="00BC7CA4"/>
    <w:rsid w:val="00BD11AA"/>
    <w:rsid w:val="00BD2D61"/>
    <w:rsid w:val="00BD2DD7"/>
    <w:rsid w:val="00BD3C09"/>
    <w:rsid w:val="00BD4FDA"/>
    <w:rsid w:val="00BE068B"/>
    <w:rsid w:val="00BE0D66"/>
    <w:rsid w:val="00BE1712"/>
    <w:rsid w:val="00BE33E6"/>
    <w:rsid w:val="00BE5001"/>
    <w:rsid w:val="00BE5B58"/>
    <w:rsid w:val="00BE6942"/>
    <w:rsid w:val="00BE72E6"/>
    <w:rsid w:val="00BF1028"/>
    <w:rsid w:val="00BF1C2C"/>
    <w:rsid w:val="00BF6A7B"/>
    <w:rsid w:val="00BF75E8"/>
    <w:rsid w:val="00C0194F"/>
    <w:rsid w:val="00C04FA1"/>
    <w:rsid w:val="00C11CB2"/>
    <w:rsid w:val="00C126C3"/>
    <w:rsid w:val="00C1322E"/>
    <w:rsid w:val="00C14579"/>
    <w:rsid w:val="00C16940"/>
    <w:rsid w:val="00C17F8D"/>
    <w:rsid w:val="00C21302"/>
    <w:rsid w:val="00C21737"/>
    <w:rsid w:val="00C22BA0"/>
    <w:rsid w:val="00C234CF"/>
    <w:rsid w:val="00C23924"/>
    <w:rsid w:val="00C259B5"/>
    <w:rsid w:val="00C26C1D"/>
    <w:rsid w:val="00C30BDB"/>
    <w:rsid w:val="00C31518"/>
    <w:rsid w:val="00C33B89"/>
    <w:rsid w:val="00C34F90"/>
    <w:rsid w:val="00C3628C"/>
    <w:rsid w:val="00C36E59"/>
    <w:rsid w:val="00C373CC"/>
    <w:rsid w:val="00C400FF"/>
    <w:rsid w:val="00C41170"/>
    <w:rsid w:val="00C417A6"/>
    <w:rsid w:val="00C42BEB"/>
    <w:rsid w:val="00C4316C"/>
    <w:rsid w:val="00C461D9"/>
    <w:rsid w:val="00C46CB3"/>
    <w:rsid w:val="00C5047B"/>
    <w:rsid w:val="00C5085A"/>
    <w:rsid w:val="00C50AA2"/>
    <w:rsid w:val="00C51483"/>
    <w:rsid w:val="00C52DC5"/>
    <w:rsid w:val="00C53B74"/>
    <w:rsid w:val="00C54A72"/>
    <w:rsid w:val="00C55CB0"/>
    <w:rsid w:val="00C563D6"/>
    <w:rsid w:val="00C56ECE"/>
    <w:rsid w:val="00C57B5A"/>
    <w:rsid w:val="00C60AC9"/>
    <w:rsid w:val="00C61DDE"/>
    <w:rsid w:val="00C65913"/>
    <w:rsid w:val="00C673B5"/>
    <w:rsid w:val="00C679C8"/>
    <w:rsid w:val="00C71417"/>
    <w:rsid w:val="00C75496"/>
    <w:rsid w:val="00C7558D"/>
    <w:rsid w:val="00C7669E"/>
    <w:rsid w:val="00C76C5C"/>
    <w:rsid w:val="00C779FE"/>
    <w:rsid w:val="00C77F62"/>
    <w:rsid w:val="00C81460"/>
    <w:rsid w:val="00C849E1"/>
    <w:rsid w:val="00C92CE3"/>
    <w:rsid w:val="00C94161"/>
    <w:rsid w:val="00C9444F"/>
    <w:rsid w:val="00CA0B4B"/>
    <w:rsid w:val="00CA22BB"/>
    <w:rsid w:val="00CA2DB3"/>
    <w:rsid w:val="00CA3F0D"/>
    <w:rsid w:val="00CA6BEF"/>
    <w:rsid w:val="00CA6C02"/>
    <w:rsid w:val="00CA7989"/>
    <w:rsid w:val="00CA7D61"/>
    <w:rsid w:val="00CB02DD"/>
    <w:rsid w:val="00CB0776"/>
    <w:rsid w:val="00CB4723"/>
    <w:rsid w:val="00CB4BBE"/>
    <w:rsid w:val="00CB5776"/>
    <w:rsid w:val="00CB59AC"/>
    <w:rsid w:val="00CB6C36"/>
    <w:rsid w:val="00CB74EC"/>
    <w:rsid w:val="00CB7C98"/>
    <w:rsid w:val="00CC0028"/>
    <w:rsid w:val="00CC03FF"/>
    <w:rsid w:val="00CC32E3"/>
    <w:rsid w:val="00CC34A6"/>
    <w:rsid w:val="00CC5B85"/>
    <w:rsid w:val="00CC6E10"/>
    <w:rsid w:val="00CD47F5"/>
    <w:rsid w:val="00CD5DC0"/>
    <w:rsid w:val="00CD6596"/>
    <w:rsid w:val="00CD7C42"/>
    <w:rsid w:val="00CE1F4B"/>
    <w:rsid w:val="00CE3F91"/>
    <w:rsid w:val="00CE57E0"/>
    <w:rsid w:val="00CE783B"/>
    <w:rsid w:val="00CF0C75"/>
    <w:rsid w:val="00CF187F"/>
    <w:rsid w:val="00CF1C63"/>
    <w:rsid w:val="00CF2644"/>
    <w:rsid w:val="00CF356B"/>
    <w:rsid w:val="00CF45B7"/>
    <w:rsid w:val="00CF4A25"/>
    <w:rsid w:val="00CF5E63"/>
    <w:rsid w:val="00CF7CAC"/>
    <w:rsid w:val="00D02CCA"/>
    <w:rsid w:val="00D04F5D"/>
    <w:rsid w:val="00D05132"/>
    <w:rsid w:val="00D054CD"/>
    <w:rsid w:val="00D06F3D"/>
    <w:rsid w:val="00D07712"/>
    <w:rsid w:val="00D129B8"/>
    <w:rsid w:val="00D13583"/>
    <w:rsid w:val="00D160F4"/>
    <w:rsid w:val="00D20249"/>
    <w:rsid w:val="00D22556"/>
    <w:rsid w:val="00D22F6E"/>
    <w:rsid w:val="00D23A1E"/>
    <w:rsid w:val="00D33A67"/>
    <w:rsid w:val="00D34A13"/>
    <w:rsid w:val="00D362CA"/>
    <w:rsid w:val="00D363BF"/>
    <w:rsid w:val="00D41785"/>
    <w:rsid w:val="00D42FAE"/>
    <w:rsid w:val="00D4739E"/>
    <w:rsid w:val="00D50972"/>
    <w:rsid w:val="00D512C0"/>
    <w:rsid w:val="00D5157A"/>
    <w:rsid w:val="00D51B24"/>
    <w:rsid w:val="00D52CD9"/>
    <w:rsid w:val="00D52DB0"/>
    <w:rsid w:val="00D55CAD"/>
    <w:rsid w:val="00D55CC1"/>
    <w:rsid w:val="00D57151"/>
    <w:rsid w:val="00D60135"/>
    <w:rsid w:val="00D60563"/>
    <w:rsid w:val="00D624D0"/>
    <w:rsid w:val="00D62717"/>
    <w:rsid w:val="00D66F2F"/>
    <w:rsid w:val="00D6751C"/>
    <w:rsid w:val="00D73121"/>
    <w:rsid w:val="00D75A0C"/>
    <w:rsid w:val="00D75E8F"/>
    <w:rsid w:val="00D7609E"/>
    <w:rsid w:val="00D81A30"/>
    <w:rsid w:val="00D833A4"/>
    <w:rsid w:val="00D848DC"/>
    <w:rsid w:val="00D8791D"/>
    <w:rsid w:val="00D90702"/>
    <w:rsid w:val="00D92F2F"/>
    <w:rsid w:val="00D948DA"/>
    <w:rsid w:val="00D94EC3"/>
    <w:rsid w:val="00D94F95"/>
    <w:rsid w:val="00D95EE3"/>
    <w:rsid w:val="00DA0D74"/>
    <w:rsid w:val="00DA2B54"/>
    <w:rsid w:val="00DA31C2"/>
    <w:rsid w:val="00DA407A"/>
    <w:rsid w:val="00DA4BC8"/>
    <w:rsid w:val="00DA59D5"/>
    <w:rsid w:val="00DA59EB"/>
    <w:rsid w:val="00DB0CCE"/>
    <w:rsid w:val="00DB104C"/>
    <w:rsid w:val="00DB157C"/>
    <w:rsid w:val="00DB3DF6"/>
    <w:rsid w:val="00DB4473"/>
    <w:rsid w:val="00DB4871"/>
    <w:rsid w:val="00DB5B3D"/>
    <w:rsid w:val="00DB645D"/>
    <w:rsid w:val="00DB7DD2"/>
    <w:rsid w:val="00DC1736"/>
    <w:rsid w:val="00DC39A9"/>
    <w:rsid w:val="00DC3ED7"/>
    <w:rsid w:val="00DC52BB"/>
    <w:rsid w:val="00DC7561"/>
    <w:rsid w:val="00DC7687"/>
    <w:rsid w:val="00DD2E0F"/>
    <w:rsid w:val="00DD34DB"/>
    <w:rsid w:val="00DD3AE8"/>
    <w:rsid w:val="00DD47A4"/>
    <w:rsid w:val="00DD6E7F"/>
    <w:rsid w:val="00DE100D"/>
    <w:rsid w:val="00DE2C04"/>
    <w:rsid w:val="00DF163E"/>
    <w:rsid w:val="00DF248B"/>
    <w:rsid w:val="00DF5BBE"/>
    <w:rsid w:val="00DF6057"/>
    <w:rsid w:val="00DF7043"/>
    <w:rsid w:val="00DF70FA"/>
    <w:rsid w:val="00DF759F"/>
    <w:rsid w:val="00E0157C"/>
    <w:rsid w:val="00E01D57"/>
    <w:rsid w:val="00E030C7"/>
    <w:rsid w:val="00E035D5"/>
    <w:rsid w:val="00E048F3"/>
    <w:rsid w:val="00E07B36"/>
    <w:rsid w:val="00E124B1"/>
    <w:rsid w:val="00E14B1F"/>
    <w:rsid w:val="00E14D9B"/>
    <w:rsid w:val="00E14EFD"/>
    <w:rsid w:val="00E21685"/>
    <w:rsid w:val="00E21AD6"/>
    <w:rsid w:val="00E21C86"/>
    <w:rsid w:val="00E2248E"/>
    <w:rsid w:val="00E22ECE"/>
    <w:rsid w:val="00E23A54"/>
    <w:rsid w:val="00E30D3A"/>
    <w:rsid w:val="00E36DAF"/>
    <w:rsid w:val="00E3747D"/>
    <w:rsid w:val="00E376A6"/>
    <w:rsid w:val="00E37789"/>
    <w:rsid w:val="00E41071"/>
    <w:rsid w:val="00E41B10"/>
    <w:rsid w:val="00E43150"/>
    <w:rsid w:val="00E43732"/>
    <w:rsid w:val="00E4516E"/>
    <w:rsid w:val="00E4650C"/>
    <w:rsid w:val="00E5028E"/>
    <w:rsid w:val="00E503B0"/>
    <w:rsid w:val="00E56974"/>
    <w:rsid w:val="00E605D4"/>
    <w:rsid w:val="00E6078B"/>
    <w:rsid w:val="00E624EF"/>
    <w:rsid w:val="00E6255B"/>
    <w:rsid w:val="00E630F8"/>
    <w:rsid w:val="00E63507"/>
    <w:rsid w:val="00E63A28"/>
    <w:rsid w:val="00E64C0B"/>
    <w:rsid w:val="00E662AB"/>
    <w:rsid w:val="00E672A6"/>
    <w:rsid w:val="00E715BB"/>
    <w:rsid w:val="00E75C96"/>
    <w:rsid w:val="00E762E4"/>
    <w:rsid w:val="00E779D3"/>
    <w:rsid w:val="00E8115A"/>
    <w:rsid w:val="00E81444"/>
    <w:rsid w:val="00E852D2"/>
    <w:rsid w:val="00E854B7"/>
    <w:rsid w:val="00E86EAC"/>
    <w:rsid w:val="00E87BDD"/>
    <w:rsid w:val="00E90656"/>
    <w:rsid w:val="00E91974"/>
    <w:rsid w:val="00E937A5"/>
    <w:rsid w:val="00E95615"/>
    <w:rsid w:val="00E95C26"/>
    <w:rsid w:val="00E96772"/>
    <w:rsid w:val="00E96A5C"/>
    <w:rsid w:val="00EA154E"/>
    <w:rsid w:val="00EA1A12"/>
    <w:rsid w:val="00EA21BA"/>
    <w:rsid w:val="00EA3D25"/>
    <w:rsid w:val="00EA3DB0"/>
    <w:rsid w:val="00EA5BEC"/>
    <w:rsid w:val="00EB0DB8"/>
    <w:rsid w:val="00EB45CF"/>
    <w:rsid w:val="00EB49FC"/>
    <w:rsid w:val="00EB4BA1"/>
    <w:rsid w:val="00EB7FE5"/>
    <w:rsid w:val="00EC29D4"/>
    <w:rsid w:val="00EC2CC9"/>
    <w:rsid w:val="00EC37B1"/>
    <w:rsid w:val="00EC401B"/>
    <w:rsid w:val="00EC45DB"/>
    <w:rsid w:val="00EC5481"/>
    <w:rsid w:val="00EC6643"/>
    <w:rsid w:val="00EC6B63"/>
    <w:rsid w:val="00EC727C"/>
    <w:rsid w:val="00ED1BD6"/>
    <w:rsid w:val="00ED2B2E"/>
    <w:rsid w:val="00ED3651"/>
    <w:rsid w:val="00ED3837"/>
    <w:rsid w:val="00ED3E18"/>
    <w:rsid w:val="00ED4395"/>
    <w:rsid w:val="00ED56FE"/>
    <w:rsid w:val="00ED64C5"/>
    <w:rsid w:val="00ED67C9"/>
    <w:rsid w:val="00EE06AE"/>
    <w:rsid w:val="00EE076D"/>
    <w:rsid w:val="00EE3831"/>
    <w:rsid w:val="00EE38E5"/>
    <w:rsid w:val="00EE56E6"/>
    <w:rsid w:val="00EF01F3"/>
    <w:rsid w:val="00EF2AEA"/>
    <w:rsid w:val="00EF37BF"/>
    <w:rsid w:val="00EF536D"/>
    <w:rsid w:val="00EF5445"/>
    <w:rsid w:val="00EF6515"/>
    <w:rsid w:val="00EF789F"/>
    <w:rsid w:val="00F027C4"/>
    <w:rsid w:val="00F04954"/>
    <w:rsid w:val="00F0674E"/>
    <w:rsid w:val="00F070BA"/>
    <w:rsid w:val="00F119B3"/>
    <w:rsid w:val="00F1202B"/>
    <w:rsid w:val="00F12D8D"/>
    <w:rsid w:val="00F13D25"/>
    <w:rsid w:val="00F1463A"/>
    <w:rsid w:val="00F14767"/>
    <w:rsid w:val="00F16079"/>
    <w:rsid w:val="00F16576"/>
    <w:rsid w:val="00F169CE"/>
    <w:rsid w:val="00F17C16"/>
    <w:rsid w:val="00F201C4"/>
    <w:rsid w:val="00F2238E"/>
    <w:rsid w:val="00F23562"/>
    <w:rsid w:val="00F246CB"/>
    <w:rsid w:val="00F24A60"/>
    <w:rsid w:val="00F252F7"/>
    <w:rsid w:val="00F26766"/>
    <w:rsid w:val="00F3217A"/>
    <w:rsid w:val="00F32494"/>
    <w:rsid w:val="00F32E77"/>
    <w:rsid w:val="00F330BB"/>
    <w:rsid w:val="00F355F6"/>
    <w:rsid w:val="00F356F1"/>
    <w:rsid w:val="00F363A5"/>
    <w:rsid w:val="00F37692"/>
    <w:rsid w:val="00F378D9"/>
    <w:rsid w:val="00F41E35"/>
    <w:rsid w:val="00F46CDC"/>
    <w:rsid w:val="00F47B3E"/>
    <w:rsid w:val="00F50198"/>
    <w:rsid w:val="00F506C6"/>
    <w:rsid w:val="00F51F43"/>
    <w:rsid w:val="00F5228C"/>
    <w:rsid w:val="00F561EB"/>
    <w:rsid w:val="00F56575"/>
    <w:rsid w:val="00F6288B"/>
    <w:rsid w:val="00F66183"/>
    <w:rsid w:val="00F66845"/>
    <w:rsid w:val="00F67734"/>
    <w:rsid w:val="00F70338"/>
    <w:rsid w:val="00F71F49"/>
    <w:rsid w:val="00F73504"/>
    <w:rsid w:val="00F745A7"/>
    <w:rsid w:val="00F77168"/>
    <w:rsid w:val="00F77551"/>
    <w:rsid w:val="00F8093B"/>
    <w:rsid w:val="00F814CE"/>
    <w:rsid w:val="00F825D2"/>
    <w:rsid w:val="00F82679"/>
    <w:rsid w:val="00F85519"/>
    <w:rsid w:val="00F86451"/>
    <w:rsid w:val="00F8749B"/>
    <w:rsid w:val="00F9075D"/>
    <w:rsid w:val="00F92138"/>
    <w:rsid w:val="00F924C2"/>
    <w:rsid w:val="00F92E2A"/>
    <w:rsid w:val="00F93ACF"/>
    <w:rsid w:val="00F94378"/>
    <w:rsid w:val="00F94464"/>
    <w:rsid w:val="00FA1108"/>
    <w:rsid w:val="00FA25D8"/>
    <w:rsid w:val="00FB0C74"/>
    <w:rsid w:val="00FB1257"/>
    <w:rsid w:val="00FB1E51"/>
    <w:rsid w:val="00FB1F25"/>
    <w:rsid w:val="00FB22CE"/>
    <w:rsid w:val="00FB5606"/>
    <w:rsid w:val="00FB65B0"/>
    <w:rsid w:val="00FB6E12"/>
    <w:rsid w:val="00FB741A"/>
    <w:rsid w:val="00FB79F2"/>
    <w:rsid w:val="00FC007F"/>
    <w:rsid w:val="00FC0B70"/>
    <w:rsid w:val="00FC20A2"/>
    <w:rsid w:val="00FC21D3"/>
    <w:rsid w:val="00FC3103"/>
    <w:rsid w:val="00FC3353"/>
    <w:rsid w:val="00FC366A"/>
    <w:rsid w:val="00FC3802"/>
    <w:rsid w:val="00FC3BF3"/>
    <w:rsid w:val="00FC4505"/>
    <w:rsid w:val="00FD03D5"/>
    <w:rsid w:val="00FD437E"/>
    <w:rsid w:val="00FD54A6"/>
    <w:rsid w:val="00FD5A56"/>
    <w:rsid w:val="00FD6742"/>
    <w:rsid w:val="00FD7443"/>
    <w:rsid w:val="00FD7545"/>
    <w:rsid w:val="00FE2E9F"/>
    <w:rsid w:val="00FE46AA"/>
    <w:rsid w:val="00FE5549"/>
    <w:rsid w:val="00FE726A"/>
    <w:rsid w:val="00FF22AB"/>
    <w:rsid w:val="00FF2898"/>
    <w:rsid w:val="00FF48E5"/>
    <w:rsid w:val="00FF7084"/>
    <w:rsid w:val="00FF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C541C"/>
  <w15:chartTrackingRefBased/>
  <w15:docId w15:val="{A83F96A4-6FA5-4A81-B66B-60EF69E3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8F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제목 1(no line),heading 1,NMP Heading 1,Alt+1,Alt+11,Alt+12,Alt+13"/>
    <w:next w:val="Normal"/>
    <w:link w:val="Heading1Char"/>
    <w:uiPriority w:val="99"/>
    <w:qFormat/>
    <w:rsid w:val="003148F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标题 2,T2,l2,Head 2,List level 2,Guide 2,list 2,list 2,I2,X.X"/>
    <w:basedOn w:val="Heading1"/>
    <w:next w:val="Normal"/>
    <w:link w:val="Heading2Char"/>
    <w:uiPriority w:val="9"/>
    <w:qFormat/>
    <w:rsid w:val="003148F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,no break,Underrubrik2,Memo Heading 3,hello,Titre 3 Car,no break Car,H3 Car,Underrubrik2 Car,h3 Car,Memo Heading 3 Car,hello Car,Heading 3 Char Car,no break Char Car,H3 Char Car,Underrubrik2 Char Car,h3 Char Car,Memo Heading 3 Char Ca"/>
    <w:basedOn w:val="Heading2"/>
    <w:next w:val="Normal"/>
    <w:link w:val="Heading3Char"/>
    <w:uiPriority w:val="9"/>
    <w:qFormat/>
    <w:rsid w:val="003148F3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,l4"/>
    <w:basedOn w:val="Heading3"/>
    <w:next w:val="Normal"/>
    <w:link w:val="Heading4Char"/>
    <w:uiPriority w:val="9"/>
    <w:qFormat/>
    <w:rsid w:val="003148F3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,H5,5,mh2,Module heading 2"/>
    <w:basedOn w:val="Heading4"/>
    <w:next w:val="Normal"/>
    <w:link w:val="Heading5Char"/>
    <w:uiPriority w:val="9"/>
    <w:qFormat/>
    <w:rsid w:val="003148F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3148F3"/>
    <w:pPr>
      <w:keepNext/>
      <w:keepLines/>
      <w:numPr>
        <w:ilvl w:val="5"/>
        <w:numId w:val="1"/>
      </w:numPr>
      <w:spacing w:before="120"/>
      <w:outlineLvl w:val="5"/>
    </w:pPr>
    <w:rPr>
      <w:rFonts w:eastAsiaTheme="majorEastAsia" w:cs="Arial"/>
    </w:rPr>
  </w:style>
  <w:style w:type="paragraph" w:styleId="Heading7">
    <w:name w:val="heading 7"/>
    <w:basedOn w:val="Normal"/>
    <w:next w:val="Normal"/>
    <w:link w:val="Heading7Char"/>
    <w:qFormat/>
    <w:rsid w:val="003148F3"/>
    <w:pPr>
      <w:keepNext/>
      <w:keepLines/>
      <w:numPr>
        <w:ilvl w:val="6"/>
        <w:numId w:val="1"/>
      </w:numPr>
      <w:spacing w:before="120"/>
      <w:outlineLvl w:val="6"/>
    </w:pPr>
    <w:rPr>
      <w:rFonts w:eastAsiaTheme="majorEastAsia" w:cs="Arial"/>
    </w:rPr>
  </w:style>
  <w:style w:type="paragraph" w:styleId="Heading8">
    <w:name w:val="heading 8"/>
    <w:basedOn w:val="Heading7"/>
    <w:next w:val="Normal"/>
    <w:link w:val="Heading8Char"/>
    <w:qFormat/>
    <w:rsid w:val="003148F3"/>
    <w:pPr>
      <w:numPr>
        <w:ilvl w:val="7"/>
        <w:numId w:val="3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3148F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9"/>
    <w:rsid w:val="003148F3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uiPriority w:val="9"/>
    <w:rsid w:val="003148F3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3148F3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148F3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3148F3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3148F3"/>
    <w:rPr>
      <w:rFonts w:eastAsiaTheme="majorEastAsia" w:cs="Arial"/>
      <w:sz w:val="20"/>
      <w:szCs w:val="20"/>
      <w:lang w:eastAsia="zh-CN"/>
    </w:rPr>
  </w:style>
  <w:style w:type="paragraph" w:customStyle="1" w:styleId="3GPPHeader">
    <w:name w:val="3GPP_Header"/>
    <w:basedOn w:val="Normal"/>
    <w:qFormat/>
    <w:rsid w:val="003148F3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link w:val="ReferenceChar"/>
    <w:qFormat/>
    <w:rsid w:val="003148F3"/>
    <w:pPr>
      <w:numPr>
        <w:numId w:val="2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3148F3"/>
    <w:pPr>
      <w:numPr>
        <w:numId w:val="3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Normal"/>
    <w:autoRedefine/>
    <w:qFormat/>
    <w:rsid w:val="003148F3"/>
    <w:pPr>
      <w:numPr>
        <w:numId w:val="4"/>
      </w:numPr>
      <w:spacing w:before="120" w:after="240"/>
      <w:ind w:left="1526" w:hanging="1526"/>
    </w:pPr>
    <w:rPr>
      <w:b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,1st level - Bullet List Paragraph,List Paragraph1,Lettre d'introduction,Paragrafo elenco,Normal bullet 2,Bullet list,Numbered List,¥¡¡¡¡ì¬º¥¹¥È¶ÎÂä,목록 단"/>
    <w:basedOn w:val="Normal"/>
    <w:link w:val="ListParagraphChar"/>
    <w:uiPriority w:val="34"/>
    <w:qFormat/>
    <w:rsid w:val="003148F3"/>
    <w:pPr>
      <w:overflowPunct/>
      <w:autoSpaceDE/>
      <w:autoSpaceDN/>
      <w:adjustRightInd/>
      <w:snapToGrid w:val="0"/>
      <w:ind w:left="720" w:hanging="360"/>
      <w:contextualSpacing/>
      <w:textAlignment w:val="auto"/>
    </w:pPr>
    <w:rPr>
      <w:rFonts w:eastAsia="SimSun"/>
      <w:szCs w:val="22"/>
      <w:lang w:eastAsia="ja-JP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,1st level - Bullet List Paragraph Char,List Paragraph1 Char,Lettre d'introduction Char"/>
    <w:link w:val="ListParagraph"/>
    <w:uiPriority w:val="34"/>
    <w:qFormat/>
    <w:locked/>
    <w:rsid w:val="003148F3"/>
    <w:rPr>
      <w:rFonts w:eastAsia="SimSun"/>
      <w:sz w:val="20"/>
      <w:lang w:eastAsia="ja-JP"/>
    </w:rPr>
  </w:style>
  <w:style w:type="table" w:styleId="TableGrid">
    <w:name w:val="Table Grid"/>
    <w:basedOn w:val="TableNormal"/>
    <w:uiPriority w:val="39"/>
    <w:rsid w:val="00314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5378C5"/>
    <w:pPr>
      <w:tabs>
        <w:tab w:val="left" w:pos="1540"/>
        <w:tab w:val="right" w:leader="dot" w:pos="9350"/>
      </w:tabs>
      <w:spacing w:after="240"/>
      <w:ind w:left="1526" w:hanging="1526"/>
    </w:pPr>
    <w:rPr>
      <w:rFonts w:eastAsia="Malgun Gothic" w:cstheme="minorHAnsi"/>
      <w:b/>
      <w:noProof/>
      <w:lang w:eastAsia="en-US"/>
    </w:rPr>
  </w:style>
  <w:style w:type="character" w:styleId="Hyperlink">
    <w:name w:val="Hyperlink"/>
    <w:basedOn w:val="DefaultParagraphFont"/>
    <w:uiPriority w:val="99"/>
    <w:unhideWhenUsed/>
    <w:rsid w:val="003148F3"/>
    <w:rPr>
      <w:color w:val="0563C1" w:themeColor="hyperlink"/>
      <w:u w:val="single"/>
    </w:rPr>
  </w:style>
  <w:style w:type="table" w:styleId="TableGridLight">
    <w:name w:val="Grid Table Light"/>
    <w:basedOn w:val="TableNormal"/>
    <w:uiPriority w:val="40"/>
    <w:rsid w:val="003148F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ReferenceChar">
    <w:name w:val="Reference Char"/>
    <w:link w:val="Reference"/>
    <w:rsid w:val="003148F3"/>
    <w:rPr>
      <w:rFonts w:eastAsia="Times New Roman" w:cs="Times New Roman"/>
      <w:sz w:val="20"/>
      <w:szCs w:val="20"/>
      <w:lang w:eastAsia="zh-CN"/>
    </w:rPr>
  </w:style>
  <w:style w:type="paragraph" w:customStyle="1" w:styleId="TAL">
    <w:name w:val="TAL"/>
    <w:basedOn w:val="Normal"/>
    <w:link w:val="TALCar"/>
    <w:qFormat/>
    <w:rsid w:val="00D054CD"/>
    <w:pPr>
      <w:keepNext/>
      <w:keepLines/>
      <w:spacing w:after="0" w:line="259" w:lineRule="auto"/>
      <w:jc w:val="left"/>
    </w:pPr>
    <w:rPr>
      <w:rFonts w:ascii="Arial" w:eastAsia="Times New Roman" w:hAnsi="Arial" w:cs="Times New Roman"/>
      <w:sz w:val="18"/>
      <w:lang w:val="en-GB" w:eastAsia="ja-JP"/>
    </w:rPr>
  </w:style>
  <w:style w:type="character" w:customStyle="1" w:styleId="TALCar">
    <w:name w:val="TAL Car"/>
    <w:link w:val="TAL"/>
    <w:qFormat/>
    <w:rsid w:val="00D054CD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D054CD"/>
    <w:pPr>
      <w:keepNext/>
      <w:keepLines/>
      <w:spacing w:after="0" w:line="259" w:lineRule="auto"/>
      <w:jc w:val="center"/>
    </w:pPr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054CD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rsid w:val="005A2F0E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lang w:val="en-GB" w:eastAsia="ja-JP"/>
    </w:rPr>
  </w:style>
  <w:style w:type="character" w:customStyle="1" w:styleId="THChar">
    <w:name w:val="TH Char"/>
    <w:link w:val="TH"/>
    <w:qFormat/>
    <w:rsid w:val="005A2F0E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5A2F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5A2F0E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styleId="CommentReference">
    <w:name w:val="annotation reference"/>
    <w:qFormat/>
    <w:rsid w:val="005A2F0E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A2F0E"/>
    <w:pPr>
      <w:spacing w:after="18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A2F0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2F0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F0E"/>
    <w:rPr>
      <w:rFonts w:ascii="Segoe UI" w:hAnsi="Segoe UI" w:cs="Segoe UI"/>
      <w:sz w:val="18"/>
      <w:szCs w:val="18"/>
      <w:lang w:eastAsia="zh-CN"/>
    </w:rPr>
  </w:style>
  <w:style w:type="paragraph" w:customStyle="1" w:styleId="EditorsNote">
    <w:name w:val="Editor's Note"/>
    <w:basedOn w:val="Normal"/>
    <w:link w:val="EditorsNoteChar"/>
    <w:qFormat/>
    <w:rsid w:val="009A3BB4"/>
    <w:pPr>
      <w:keepLines/>
      <w:spacing w:after="180"/>
      <w:ind w:left="1135" w:hanging="851"/>
      <w:jc w:val="left"/>
    </w:pPr>
    <w:rPr>
      <w:rFonts w:ascii="Times New Roman" w:eastAsia="Times New Roman" w:hAnsi="Times New Roman" w:cs="Times New Roman"/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9A3BB4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01CD5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6B14C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B14CE"/>
    <w:rPr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B14C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B14CE"/>
    <w:rPr>
      <w:sz w:val="20"/>
      <w:szCs w:val="20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244D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BB2D5-3502-4E9D-8D71-E3A8D7B1C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4</Pages>
  <Words>1734</Words>
  <Characters>9887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11598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Ming-Hung Tao</dc:creator>
  <cp:keywords/>
  <dc:description/>
  <cp:lastModifiedBy>Google (Ming-Hung)</cp:lastModifiedBy>
  <cp:revision>758</cp:revision>
  <dcterms:created xsi:type="dcterms:W3CDTF">2022-08-09T09:41:00Z</dcterms:created>
  <dcterms:modified xsi:type="dcterms:W3CDTF">2023-08-11T06:28:00Z</dcterms:modified>
</cp:coreProperties>
</file>